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BF0B" w14:textId="3DB07A71" w:rsidR="0086490F" w:rsidRPr="00FF260D" w:rsidRDefault="007D3980">
      <w:pPr>
        <w:rPr>
          <w:rFonts w:asciiTheme="minorEastAsia" w:hAnsiTheme="minorEastAsia"/>
          <w:b/>
          <w:lang w:val="en-US"/>
        </w:rPr>
      </w:pPr>
      <w:commentRangeStart w:id="0"/>
      <w:r w:rsidRPr="00FF260D">
        <w:rPr>
          <w:rFonts w:asciiTheme="minorEastAsia" w:hAnsiTheme="minorEastAsia"/>
          <w:b/>
          <w:lang w:val="en-US"/>
        </w:rPr>
        <w:t>[Categor</w:t>
      </w:r>
      <w:r w:rsidR="00FF260D" w:rsidRPr="00FF260D">
        <w:rPr>
          <w:rFonts w:asciiTheme="minorEastAsia" w:hAnsiTheme="minorEastAsia" w:hint="eastAsia"/>
          <w:b/>
          <w:lang w:val="en-US"/>
        </w:rPr>
        <w:t>y</w:t>
      </w:r>
      <w:r w:rsidRPr="00FF260D">
        <w:rPr>
          <w:rFonts w:asciiTheme="minorEastAsia" w:hAnsiTheme="minorEastAsia"/>
          <w:b/>
          <w:lang w:val="en-US"/>
        </w:rPr>
        <w:t>]</w:t>
      </w:r>
      <w:commentRangeEnd w:id="0"/>
      <w:r w:rsidR="00653E27">
        <w:rPr>
          <w:rStyle w:val="a7"/>
        </w:rPr>
        <w:commentReference w:id="0"/>
      </w:r>
    </w:p>
    <w:p w14:paraId="2309D47D" w14:textId="77777777" w:rsidR="0086490F" w:rsidRPr="00FF260D" w:rsidRDefault="0086490F">
      <w:pPr>
        <w:rPr>
          <w:rFonts w:asciiTheme="minorEastAsia" w:hAnsiTheme="minorEastAsia"/>
          <w:lang w:val="en-US"/>
        </w:rPr>
      </w:pPr>
    </w:p>
    <w:p w14:paraId="6CCA59C3" w14:textId="528434F8" w:rsidR="00653E27" w:rsidRDefault="00653E27" w:rsidP="00653E27">
      <w:pPr>
        <w:jc w:val="center"/>
        <w:rPr>
          <w:rFonts w:asciiTheme="minorEastAsia" w:hAnsiTheme="minorEastAsia" w:cs="Arial Unicode MS"/>
          <w:b/>
          <w:sz w:val="32"/>
          <w:szCs w:val="32"/>
        </w:rPr>
      </w:pPr>
      <w:r>
        <w:rPr>
          <w:rFonts w:asciiTheme="minorEastAsia" w:hAnsiTheme="minorEastAsia" w:cs="Arial Unicode MS" w:hint="eastAsia"/>
          <w:b/>
          <w:sz w:val="32"/>
          <w:szCs w:val="32"/>
        </w:rPr>
        <w:t xml:space="preserve">국문 </w:t>
      </w:r>
      <w:r w:rsidRPr="00FF260D">
        <w:rPr>
          <w:rFonts w:asciiTheme="minorEastAsia" w:hAnsiTheme="minorEastAsia" w:cs="Arial Unicode MS"/>
          <w:b/>
          <w:sz w:val="32"/>
          <w:szCs w:val="32"/>
        </w:rPr>
        <w:t>제목(</w:t>
      </w:r>
      <w:proofErr w:type="spellStart"/>
      <w:r w:rsidRPr="00FF260D">
        <w:rPr>
          <w:rFonts w:asciiTheme="minorEastAsia" w:hAnsiTheme="minorEastAsia" w:cs="Arial Unicode MS" w:hint="eastAsia"/>
          <w:b/>
          <w:sz w:val="32"/>
          <w:szCs w:val="32"/>
        </w:rPr>
        <w:t>맑은고딕</w:t>
      </w:r>
      <w:proofErr w:type="spellEnd"/>
      <w:r w:rsidRPr="00FF260D">
        <w:rPr>
          <w:rFonts w:asciiTheme="minorEastAsia" w:hAnsiTheme="minorEastAsia" w:cs="Arial Unicode MS"/>
          <w:b/>
          <w:sz w:val="32"/>
          <w:szCs w:val="32"/>
        </w:rPr>
        <w:t>, 16pt)</w:t>
      </w:r>
    </w:p>
    <w:p w14:paraId="2DB22DE7" w14:textId="77777777" w:rsidR="00653E27" w:rsidRDefault="00653E27" w:rsidP="00653E27">
      <w:pPr>
        <w:spacing w:line="384" w:lineRule="auto"/>
        <w:jc w:val="center"/>
        <w:rPr>
          <w:rFonts w:asciiTheme="minorEastAsia" w:hAnsiTheme="minorEastAsia"/>
        </w:rPr>
      </w:pPr>
    </w:p>
    <w:p w14:paraId="4B29862E" w14:textId="4F8AD783" w:rsidR="0086490F" w:rsidRPr="00FF260D" w:rsidRDefault="00A20C0C">
      <w:pPr>
        <w:spacing w:before="240"/>
        <w:jc w:val="center"/>
        <w:rPr>
          <w:rFonts w:asciiTheme="minorEastAsia" w:hAnsiTheme="minorEastAsia" w:cs="Times New Roman"/>
          <w:b/>
          <w:sz w:val="32"/>
          <w:szCs w:val="32"/>
          <w:lang w:val="en-US"/>
        </w:rPr>
      </w:pPr>
      <w:r>
        <w:rPr>
          <w:rFonts w:asciiTheme="minorEastAsia" w:hAnsiTheme="minorEastAsia" w:cs="Times New Roman" w:hint="eastAsia"/>
          <w:b/>
          <w:sz w:val="32"/>
          <w:szCs w:val="32"/>
          <w:lang w:val="en-US"/>
        </w:rPr>
        <w:t>English</w:t>
      </w:r>
      <w:r>
        <w:rPr>
          <w:rFonts w:asciiTheme="minorEastAsia" w:hAnsiTheme="minorEastAsia" w:cs="Times New Roman"/>
          <w:b/>
          <w:sz w:val="32"/>
          <w:szCs w:val="32"/>
          <w:lang w:val="en-US"/>
        </w:rPr>
        <w:t xml:space="preserve"> </w:t>
      </w:r>
      <w:r w:rsidR="007D3980"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>Title(</w:t>
      </w:r>
      <w:r w:rsidR="00F95FFE">
        <w:rPr>
          <w:rFonts w:asciiTheme="minorEastAsia" w:hAnsiTheme="minorEastAsia" w:cs="Times New Roman" w:hint="eastAsia"/>
          <w:b/>
          <w:sz w:val="32"/>
          <w:szCs w:val="32"/>
          <w:lang w:val="en-US"/>
        </w:rPr>
        <w:t>맑은 고딕</w:t>
      </w:r>
      <w:r w:rsidR="00D44B88">
        <w:rPr>
          <w:rFonts w:asciiTheme="minorEastAsia" w:hAnsiTheme="minorEastAsia" w:cs="Times New Roman" w:hint="eastAsia"/>
          <w:b/>
          <w:sz w:val="32"/>
          <w:szCs w:val="32"/>
          <w:lang w:val="en-US"/>
        </w:rPr>
        <w:t>,</w:t>
      </w:r>
      <w:r w:rsidR="007D3980"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 xml:space="preserve"> 16pt)</w:t>
      </w:r>
    </w:p>
    <w:p w14:paraId="130D6ED7" w14:textId="5C646F0E" w:rsidR="0086490F" w:rsidRDefault="0086490F">
      <w:pPr>
        <w:jc w:val="center"/>
        <w:rPr>
          <w:rFonts w:asciiTheme="minorEastAsia" w:hAnsiTheme="minorEastAsia"/>
          <w:lang w:val="en-US"/>
        </w:rPr>
      </w:pPr>
    </w:p>
    <w:p w14:paraId="1405598F" w14:textId="2C4984E3" w:rsidR="00EB75AF" w:rsidRDefault="00EB75AF">
      <w:pPr>
        <w:jc w:val="center"/>
        <w:rPr>
          <w:rFonts w:asciiTheme="minorEastAsia" w:hAnsiTheme="minorEastAsia"/>
          <w:lang w:val="en-US"/>
        </w:rPr>
      </w:pPr>
    </w:p>
    <w:p w14:paraId="1B7BCC50" w14:textId="77777777" w:rsidR="00EB75AF" w:rsidRDefault="00EB75AF">
      <w:pPr>
        <w:jc w:val="center"/>
        <w:rPr>
          <w:rFonts w:asciiTheme="minorEastAsia" w:hAnsiTheme="minorEastAsia"/>
          <w:lang w:val="en-US"/>
        </w:rPr>
      </w:pPr>
    </w:p>
    <w:p w14:paraId="33E9DB98" w14:textId="77777777" w:rsidR="0086490F" w:rsidRPr="00FF260D" w:rsidRDefault="007D3980">
      <w:pPr>
        <w:rPr>
          <w:rFonts w:asciiTheme="minorEastAsia" w:hAnsiTheme="minorEastAsia"/>
          <w:b/>
          <w:sz w:val="32"/>
          <w:szCs w:val="32"/>
          <w:lang w:val="en-US"/>
        </w:rPr>
      </w:pPr>
      <w:r w:rsidRPr="00FF260D">
        <w:rPr>
          <w:rFonts w:asciiTheme="minorEastAsia" w:hAnsiTheme="minorEastAsia"/>
          <w:b/>
          <w:sz w:val="32"/>
          <w:szCs w:val="32"/>
          <w:lang w:val="en-US"/>
        </w:rPr>
        <w:t>ABSTRACT</w:t>
      </w:r>
    </w:p>
    <w:p w14:paraId="6166E00F" w14:textId="77777777" w:rsidR="00A20C0C" w:rsidRDefault="00A20C0C" w:rsidP="00A20C0C">
      <w:pPr>
        <w:pStyle w:val="ad"/>
      </w:pPr>
      <w:commentRangeStart w:id="1"/>
      <w:r>
        <w:rPr>
          <w:rFonts w:ascii="맑은 고딕" w:eastAsia="맑은 고딕" w:hAnsi="맑은 고딕" w:hint="eastAsia"/>
          <w:b/>
          <w:bCs/>
          <w:kern w:val="2"/>
          <w:sz w:val="22"/>
          <w:szCs w:val="22"/>
        </w:rPr>
        <w:t>Purpose</w:t>
      </w:r>
      <w:commentRangeEnd w:id="1"/>
      <w:r w:rsidR="00F95FFE">
        <w:rPr>
          <w:rStyle w:val="a7"/>
          <w:rFonts w:ascii="Arial" w:eastAsiaTheme="minorEastAsia" w:hAnsi="Arial" w:cs="Arial"/>
          <w:color w:val="auto"/>
          <w:lang w:val="ko"/>
        </w:rPr>
        <w:commentReference w:id="1"/>
      </w:r>
      <w:r>
        <w:rPr>
          <w:rFonts w:ascii="맑은 고딕" w:eastAsia="맑은 고딕" w:hAnsi="맑은 고딕" w:hint="eastAsia"/>
          <w:kern w:val="2"/>
          <w:sz w:val="22"/>
          <w:szCs w:val="22"/>
        </w:rPr>
        <w:t xml:space="preserve">: In this study, we evaluated image by applying normalization factor during 30 days to the PET images. </w:t>
      </w:r>
      <w:r>
        <w:rPr>
          <w:rFonts w:ascii="맑은 고딕" w:eastAsia="맑은 고딕" w:hAnsi="맑은 고딕" w:hint="eastAsia"/>
          <w:b/>
          <w:bCs/>
          <w:kern w:val="2"/>
          <w:sz w:val="22"/>
          <w:szCs w:val="22"/>
        </w:rPr>
        <w:t>Materials and Methods</w:t>
      </w:r>
      <w:r>
        <w:rPr>
          <w:rFonts w:ascii="맑은 고딕" w:eastAsia="맑은 고딕" w:hAnsi="맑은 고딕" w:hint="eastAsia"/>
          <w:kern w:val="2"/>
          <w:sz w:val="22"/>
          <w:szCs w:val="22"/>
        </w:rPr>
        <w:t xml:space="preserve">: Normalization factor was acquired during 30 days. We compared with 30 normalization factors. We selected 3 clinical case (PNS study). We applied for normalization factor to PET raw data and </w:t>
      </w:r>
      <w:proofErr w:type="spellStart"/>
      <w:r>
        <w:rPr>
          <w:rFonts w:ascii="맑은 고딕" w:eastAsia="맑은 고딕" w:hAnsi="맑은 고딕" w:hint="eastAsia"/>
          <w:kern w:val="2"/>
          <w:sz w:val="22"/>
          <w:szCs w:val="22"/>
        </w:rPr>
        <w:t>evaluated</w:t>
      </w:r>
      <w:proofErr w:type="spellEnd"/>
      <w:r>
        <w:rPr>
          <w:rFonts w:ascii="맑은 고딕" w:eastAsia="맑은 고딕" w:hAnsi="맑은 고딕" w:hint="eastAsia"/>
          <w:kern w:val="2"/>
          <w:sz w:val="22"/>
          <w:szCs w:val="22"/>
        </w:rPr>
        <w:t xml:space="preserve"> SUV and </w:t>
      </w:r>
      <w:proofErr w:type="spellStart"/>
      <w:r>
        <w:rPr>
          <w:rFonts w:ascii="맑은 고딕" w:eastAsia="맑은 고딕" w:hAnsi="맑은 고딕" w:hint="eastAsia"/>
          <w:kern w:val="2"/>
          <w:sz w:val="22"/>
          <w:szCs w:val="22"/>
        </w:rPr>
        <w:t>count</w:t>
      </w:r>
      <w:proofErr w:type="spellEnd"/>
      <w:r>
        <w:rPr>
          <w:rFonts w:ascii="맑은 고딕" w:eastAsia="맑은 고딕" w:hAnsi="맑은 고딕" w:hint="eastAsia"/>
          <w:kern w:val="2"/>
          <w:sz w:val="22"/>
          <w:szCs w:val="22"/>
        </w:rPr>
        <w:t xml:space="preserve"> (</w:t>
      </w:r>
      <w:proofErr w:type="spellStart"/>
      <w:r>
        <w:rPr>
          <w:rFonts w:ascii="맑은 고딕" w:eastAsia="맑은 고딕" w:hAnsi="맑은 고딕" w:hint="eastAsia"/>
          <w:kern w:val="2"/>
          <w:sz w:val="22"/>
          <w:szCs w:val="22"/>
        </w:rPr>
        <w:t>kBq</w:t>
      </w:r>
      <w:proofErr w:type="spellEnd"/>
      <w:r>
        <w:rPr>
          <w:rFonts w:ascii="맑은 고딕" w:eastAsia="맑은 고딕" w:hAnsi="맑은 고딕" w:hint="eastAsia"/>
          <w:kern w:val="2"/>
          <w:sz w:val="22"/>
          <w:szCs w:val="22"/>
        </w:rPr>
        <w:t xml:space="preserve">/㎖) </w:t>
      </w:r>
      <w:proofErr w:type="spellStart"/>
      <w:r>
        <w:rPr>
          <w:rFonts w:ascii="맑은 고딕" w:eastAsia="맑은 고딕" w:hAnsi="맑은 고딕" w:hint="eastAsia"/>
          <w:kern w:val="2"/>
          <w:sz w:val="22"/>
          <w:szCs w:val="22"/>
        </w:rPr>
        <w:t>by</w:t>
      </w:r>
      <w:proofErr w:type="spellEnd"/>
      <w:r>
        <w:rPr>
          <w:rFonts w:ascii="맑은 고딕" w:eastAsia="맑은 고딕" w:hAnsi="맑은 고딕" w:hint="eastAsia"/>
          <w:kern w:val="2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kern w:val="2"/>
          <w:sz w:val="22"/>
          <w:szCs w:val="22"/>
        </w:rPr>
        <w:t>drawing</w:t>
      </w:r>
      <w:proofErr w:type="spellEnd"/>
      <w:r>
        <w:rPr>
          <w:rFonts w:ascii="맑은 고딕" w:eastAsia="맑은 고딕" w:hAnsi="맑은 고딕" w:hint="eastAsia"/>
          <w:kern w:val="2"/>
          <w:sz w:val="22"/>
          <w:szCs w:val="22"/>
        </w:rPr>
        <w:t xml:space="preserve"> ROI to liver and lesion.</w:t>
      </w:r>
      <w:r>
        <w:rPr>
          <w:rFonts w:eastAsia="맑은 고딕"/>
          <w:color w:val="FF0000"/>
          <w:kern w:val="2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bCs/>
          <w:kern w:val="2"/>
          <w:sz w:val="22"/>
          <w:szCs w:val="22"/>
        </w:rPr>
        <w:t>Results</w:t>
      </w:r>
      <w:r>
        <w:rPr>
          <w:rFonts w:ascii="맑은 고딕" w:eastAsia="맑은 고딕" w:hAnsi="맑은 고딕" w:hint="eastAsia"/>
          <w:kern w:val="2"/>
          <w:sz w:val="22"/>
          <w:szCs w:val="22"/>
        </w:rPr>
        <w:t xml:space="preserve">: There is no significant difference normalization factor. SUV and count are not different for PET image according to normalization factor. </w:t>
      </w:r>
      <w:r>
        <w:rPr>
          <w:rFonts w:ascii="맑은 고딕" w:eastAsia="맑은 고딕" w:hAnsi="맑은 고딕" w:hint="eastAsia"/>
          <w:b/>
          <w:bCs/>
          <w:kern w:val="2"/>
          <w:sz w:val="22"/>
          <w:szCs w:val="22"/>
        </w:rPr>
        <w:t>Conclusion</w:t>
      </w:r>
      <w:r>
        <w:rPr>
          <w:rFonts w:ascii="맑은 고딕" w:eastAsia="맑은 고딕" w:hAnsi="맑은 고딕" w:hint="eastAsia"/>
          <w:kern w:val="2"/>
          <w:sz w:val="22"/>
          <w:szCs w:val="22"/>
        </w:rPr>
        <w:t xml:space="preserve">: We can get a lot of information doing the quality assurance such as performance of sinogram and detector. </w:t>
      </w:r>
      <w:proofErr w:type="spellStart"/>
      <w:r>
        <w:rPr>
          <w:rFonts w:ascii="맑은 고딕" w:eastAsia="맑은 고딕" w:hAnsi="맑은 고딕" w:hint="eastAsia"/>
          <w:kern w:val="2"/>
          <w:sz w:val="22"/>
          <w:szCs w:val="22"/>
        </w:rPr>
        <w:t>That’s</w:t>
      </w:r>
      <w:proofErr w:type="spellEnd"/>
      <w:r>
        <w:rPr>
          <w:rFonts w:ascii="맑은 고딕" w:eastAsia="맑은 고딕" w:hAnsi="맑은 고딕" w:hint="eastAsia"/>
          <w:kern w:val="2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kern w:val="2"/>
          <w:sz w:val="22"/>
          <w:szCs w:val="22"/>
        </w:rPr>
        <w:t>why</w:t>
      </w:r>
      <w:proofErr w:type="spellEnd"/>
      <w:r>
        <w:rPr>
          <w:rFonts w:ascii="맑은 고딕" w:eastAsia="맑은 고딕" w:hAnsi="맑은 고딕" w:hint="eastAsia"/>
          <w:kern w:val="2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kern w:val="2"/>
          <w:sz w:val="22"/>
          <w:szCs w:val="22"/>
        </w:rPr>
        <w:t>we</w:t>
      </w:r>
      <w:proofErr w:type="spellEnd"/>
      <w:r>
        <w:rPr>
          <w:rFonts w:ascii="맑은 고딕" w:eastAsia="맑은 고딕" w:hAnsi="맑은 고딕" w:hint="eastAsia"/>
          <w:kern w:val="2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kern w:val="2"/>
          <w:sz w:val="22"/>
          <w:szCs w:val="22"/>
        </w:rPr>
        <w:t>need</w:t>
      </w:r>
      <w:proofErr w:type="spellEnd"/>
      <w:r>
        <w:rPr>
          <w:rFonts w:ascii="맑은 고딕" w:eastAsia="맑은 고딕" w:hAnsi="맑은 고딕" w:hint="eastAsia"/>
          <w:kern w:val="2"/>
          <w:sz w:val="22"/>
          <w:szCs w:val="22"/>
        </w:rPr>
        <w:t xml:space="preserve"> to do quality assurance daily.</w:t>
      </w:r>
    </w:p>
    <w:p w14:paraId="70A2283F" w14:textId="77777777" w:rsidR="00A20C0C" w:rsidRPr="00FF260D" w:rsidRDefault="00A20C0C">
      <w:pPr>
        <w:rPr>
          <w:rFonts w:asciiTheme="minorEastAsia" w:hAnsiTheme="minorEastAsia"/>
          <w:lang w:val="en-US"/>
        </w:rPr>
      </w:pPr>
    </w:p>
    <w:p w14:paraId="2B017217" w14:textId="35DB0834" w:rsidR="00A20C0C" w:rsidRDefault="00A20C0C" w:rsidP="00A20C0C">
      <w:pPr>
        <w:pStyle w:val="ad"/>
      </w:pPr>
      <w:r>
        <w:rPr>
          <w:rFonts w:ascii="맑은 고딕" w:eastAsia="맑은 고딕" w:hAnsi="맑은 고딕" w:hint="eastAsia"/>
          <w:b/>
          <w:bCs/>
          <w:kern w:val="2"/>
          <w:sz w:val="22"/>
          <w:szCs w:val="22"/>
        </w:rPr>
        <w:t>Key Words</w:t>
      </w:r>
      <w:r>
        <w:rPr>
          <w:rFonts w:eastAsia="맑은 고딕"/>
          <w:kern w:val="2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99m</w:t>
      </w:r>
      <w:r>
        <w:rPr>
          <w:rFonts w:ascii="맑은 고딕" w:eastAsia="맑은 고딕" w:hAnsi="맑은 고딕" w:hint="eastAsia"/>
          <w:sz w:val="22"/>
          <w:szCs w:val="22"/>
        </w:rPr>
        <w:t xml:space="preserve">Tc-MDP, Myocardial Perfusion SPECT, LEHR Collimator, High-Grade </w:t>
      </w:r>
      <w:commentRangeStart w:id="2"/>
      <w:r>
        <w:rPr>
          <w:rFonts w:ascii="맑은 고딕" w:eastAsia="맑은 고딕" w:hAnsi="맑은 고딕" w:hint="eastAsia"/>
          <w:sz w:val="22"/>
          <w:szCs w:val="22"/>
        </w:rPr>
        <w:t>Tumors</w:t>
      </w:r>
      <w:commentRangeEnd w:id="2"/>
      <w:r w:rsidR="0041184F">
        <w:rPr>
          <w:rStyle w:val="a7"/>
          <w:rFonts w:ascii="Arial" w:eastAsiaTheme="minorEastAsia" w:hAnsi="Arial" w:cs="Arial"/>
          <w:color w:val="auto"/>
          <w:lang w:val="ko"/>
        </w:rPr>
        <w:commentReference w:id="2"/>
      </w:r>
    </w:p>
    <w:p w14:paraId="0E358C81" w14:textId="763BE27D" w:rsidR="0086490F" w:rsidRDefault="0086490F">
      <w:pPr>
        <w:rPr>
          <w:rFonts w:asciiTheme="minorEastAsia" w:hAnsiTheme="minorEastAsia"/>
          <w:lang w:val="en-US"/>
        </w:rPr>
      </w:pPr>
    </w:p>
    <w:p w14:paraId="4236AC9D" w14:textId="77777777" w:rsidR="009B431E" w:rsidRPr="00EB75AF" w:rsidRDefault="009B431E">
      <w:pPr>
        <w:rPr>
          <w:rFonts w:asciiTheme="minorEastAsia" w:hAnsiTheme="minorEastAsia" w:cs="Arial Unicode MS"/>
          <w:b/>
          <w:sz w:val="32"/>
          <w:szCs w:val="32"/>
          <w:lang w:val="en-US"/>
        </w:rPr>
      </w:pPr>
      <w:r w:rsidRPr="00EB75AF">
        <w:rPr>
          <w:rFonts w:asciiTheme="minorEastAsia" w:hAnsiTheme="minorEastAsia" w:cs="Arial Unicode MS"/>
          <w:b/>
          <w:sz w:val="32"/>
          <w:szCs w:val="32"/>
          <w:lang w:val="en-US"/>
        </w:rPr>
        <w:br w:type="page"/>
      </w:r>
    </w:p>
    <w:p w14:paraId="5DDD520C" w14:textId="1776C37F" w:rsidR="0086490F" w:rsidRDefault="00F95FFE" w:rsidP="00F95FFE">
      <w:pPr>
        <w:jc w:val="center"/>
        <w:rPr>
          <w:rFonts w:asciiTheme="minorEastAsia" w:hAnsiTheme="minorEastAsia" w:cs="Arial Unicode MS"/>
          <w:b/>
          <w:sz w:val="32"/>
          <w:szCs w:val="32"/>
        </w:rPr>
      </w:pPr>
      <w:r>
        <w:rPr>
          <w:rFonts w:asciiTheme="minorEastAsia" w:hAnsiTheme="minorEastAsia" w:cs="Arial Unicode MS" w:hint="eastAsia"/>
          <w:b/>
          <w:sz w:val="32"/>
          <w:szCs w:val="32"/>
        </w:rPr>
        <w:lastRenderedPageBreak/>
        <w:t>서 론</w:t>
      </w:r>
      <w:commentRangeStart w:id="3"/>
      <w:r w:rsidR="007D3980" w:rsidRPr="00FF260D">
        <w:rPr>
          <w:rFonts w:asciiTheme="minorEastAsia" w:hAnsiTheme="minorEastAsia" w:cs="Arial Unicode MS"/>
          <w:b/>
          <w:sz w:val="32"/>
          <w:szCs w:val="32"/>
        </w:rPr>
        <w:t>(</w:t>
      </w:r>
      <w:proofErr w:type="spellStart"/>
      <w:r w:rsidR="007D3980" w:rsidRPr="00FF260D">
        <w:rPr>
          <w:rFonts w:asciiTheme="minorEastAsia" w:hAnsiTheme="minorEastAsia" w:cs="Arial Unicode MS"/>
          <w:b/>
          <w:sz w:val="32"/>
          <w:szCs w:val="32"/>
        </w:rPr>
        <w:t>Title</w:t>
      </w:r>
      <w:proofErr w:type="spellEnd"/>
      <w:r w:rsidR="007D3980" w:rsidRPr="00FF260D">
        <w:rPr>
          <w:rFonts w:asciiTheme="minorEastAsia" w:hAnsiTheme="minorEastAsia" w:cs="Arial Unicode MS"/>
          <w:b/>
          <w:sz w:val="32"/>
          <w:szCs w:val="32"/>
        </w:rPr>
        <w:t xml:space="preserve"> Lv.1</w:t>
      </w:r>
      <w:commentRangeEnd w:id="3"/>
      <w:r w:rsidR="00F42321">
        <w:rPr>
          <w:rStyle w:val="a7"/>
        </w:rPr>
        <w:commentReference w:id="3"/>
      </w:r>
      <w:r w:rsidR="007D3980" w:rsidRPr="00FF260D">
        <w:rPr>
          <w:rFonts w:asciiTheme="minorEastAsia" w:hAnsiTheme="minorEastAsia" w:cs="Arial Unicode MS"/>
          <w:b/>
          <w:sz w:val="32"/>
          <w:szCs w:val="32"/>
        </w:rPr>
        <w:t xml:space="preserve">) </w:t>
      </w:r>
      <w:r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>(</w:t>
      </w:r>
      <w:r>
        <w:rPr>
          <w:rFonts w:asciiTheme="minorEastAsia" w:hAnsiTheme="minorEastAsia" w:cs="Times New Roman" w:hint="eastAsia"/>
          <w:b/>
          <w:sz w:val="32"/>
          <w:szCs w:val="32"/>
          <w:lang w:val="en-US"/>
        </w:rPr>
        <w:t>맑은 고딕,</w:t>
      </w:r>
      <w:r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 xml:space="preserve"> 16pt)</w:t>
      </w:r>
    </w:p>
    <w:p w14:paraId="674DF376" w14:textId="3481DE9E" w:rsidR="00F95FFE" w:rsidRDefault="00F95FFE" w:rsidP="00F95FFE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685E7DF3" w14:textId="77777777" w:rsidR="00F95FFE" w:rsidRDefault="00F95FFE" w:rsidP="00F95FFE">
      <w:pPr>
        <w:pStyle w:val="ad"/>
        <w:ind w:firstLine="200"/>
      </w:pPr>
      <w:commentRangeStart w:id="4"/>
      <w:proofErr w:type="spellStart"/>
      <w:r>
        <w:rPr>
          <w:rFonts w:ascii="맑은 고딕" w:eastAsia="맑은 고딕" w:hAnsi="맑은 고딕" w:hint="eastAsia"/>
          <w:sz w:val="22"/>
          <w:szCs w:val="22"/>
        </w:rPr>
        <w:t>양전자방출단층</w:t>
      </w:r>
      <w:commentRangeEnd w:id="4"/>
      <w:r w:rsidR="00F42321">
        <w:rPr>
          <w:rStyle w:val="a7"/>
          <w:rFonts w:ascii="Arial" w:eastAsiaTheme="minorEastAsia" w:hAnsi="Arial" w:cs="Arial"/>
          <w:color w:val="auto"/>
          <w:lang w:val="ko"/>
        </w:rPr>
        <w:commentReference w:id="4"/>
      </w:r>
      <w:r>
        <w:rPr>
          <w:rFonts w:ascii="맑은 고딕" w:eastAsia="맑은 고딕" w:hAnsi="맑은 고딕" w:hint="eastAsia"/>
          <w:sz w:val="22"/>
          <w:szCs w:val="22"/>
        </w:rPr>
        <w:t>촬영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>(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Positron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Emission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Tomography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>, PET) 스캐너의 모든 검출기 효율은 이상적으로 같아야 한다[1]. 그러나 스캐너의 시스템 요인과 외부 환경 요인에 따라 모든 검출기 효율은 이상적으로는 같을 수 없다[3-5]. 따라서 진단적 가치가 높은 PET 영상을 획득하기 위해서 이와 같은 제한점을 고려해야 한다[6, 8-10].</w:t>
      </w:r>
      <w:r>
        <w:rPr>
          <w:rFonts w:eastAsia="맑은 고딕"/>
          <w:color w:val="0000FF"/>
          <w:kern w:val="2"/>
          <w:sz w:val="22"/>
          <w:szCs w:val="22"/>
        </w:rPr>
        <w:t xml:space="preserve"> </w:t>
      </w:r>
    </w:p>
    <w:p w14:paraId="6670771F" w14:textId="0EAF88DD" w:rsidR="0086490F" w:rsidRDefault="0086490F">
      <w:pPr>
        <w:rPr>
          <w:rFonts w:asciiTheme="minorEastAsia" w:hAnsiTheme="minorEastAsia"/>
        </w:rPr>
      </w:pPr>
    </w:p>
    <w:p w14:paraId="5FF1D54B" w14:textId="008198C1" w:rsidR="006C6360" w:rsidRDefault="006C6360" w:rsidP="006C6360">
      <w:pPr>
        <w:jc w:val="center"/>
        <w:rPr>
          <w:rFonts w:asciiTheme="minorEastAsia" w:hAnsiTheme="minorEastAsia" w:cs="Times New Roman"/>
          <w:b/>
          <w:sz w:val="32"/>
          <w:szCs w:val="32"/>
          <w:lang w:val="en-US"/>
        </w:rPr>
      </w:pPr>
      <w:r>
        <w:rPr>
          <w:rFonts w:asciiTheme="minorEastAsia" w:hAnsiTheme="minorEastAsia" w:cs="Arial Unicode MS" w:hint="eastAsia"/>
          <w:b/>
          <w:sz w:val="32"/>
          <w:szCs w:val="32"/>
        </w:rPr>
        <w:t>대상 및 방법</w:t>
      </w:r>
      <w:r w:rsidRPr="00FF260D">
        <w:rPr>
          <w:rFonts w:asciiTheme="minorEastAsia" w:hAnsiTheme="minorEastAsia" w:cs="Arial Unicode MS"/>
          <w:b/>
          <w:sz w:val="32"/>
          <w:szCs w:val="32"/>
        </w:rPr>
        <w:t>(</w:t>
      </w:r>
      <w:proofErr w:type="spellStart"/>
      <w:r w:rsidRPr="00FF260D">
        <w:rPr>
          <w:rFonts w:asciiTheme="minorEastAsia" w:hAnsiTheme="minorEastAsia" w:cs="Arial Unicode MS"/>
          <w:b/>
          <w:sz w:val="32"/>
          <w:szCs w:val="32"/>
        </w:rPr>
        <w:t>Title</w:t>
      </w:r>
      <w:proofErr w:type="spellEnd"/>
      <w:r w:rsidRPr="00FF260D">
        <w:rPr>
          <w:rFonts w:asciiTheme="minorEastAsia" w:hAnsiTheme="minorEastAsia" w:cs="Arial Unicode MS"/>
          <w:b/>
          <w:sz w:val="32"/>
          <w:szCs w:val="32"/>
        </w:rPr>
        <w:t xml:space="preserve"> Lv.1) </w:t>
      </w:r>
      <w:r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>(</w:t>
      </w:r>
      <w:r>
        <w:rPr>
          <w:rFonts w:asciiTheme="minorEastAsia" w:hAnsiTheme="minorEastAsia" w:cs="Times New Roman" w:hint="eastAsia"/>
          <w:b/>
          <w:sz w:val="32"/>
          <w:szCs w:val="32"/>
          <w:lang w:val="en-US"/>
        </w:rPr>
        <w:t>맑은 고딕,</w:t>
      </w:r>
      <w:r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 xml:space="preserve"> 16pt)</w:t>
      </w:r>
    </w:p>
    <w:p w14:paraId="06CDE2AF" w14:textId="237DFA64" w:rsidR="006C6360" w:rsidRDefault="006C6360" w:rsidP="006C6360">
      <w:pPr>
        <w:jc w:val="center"/>
        <w:rPr>
          <w:rFonts w:asciiTheme="minorEastAsia" w:hAnsiTheme="minorEastAsia" w:cs="Arial Unicode MS"/>
          <w:b/>
          <w:sz w:val="32"/>
          <w:szCs w:val="32"/>
          <w:lang w:val="en-US"/>
        </w:rPr>
      </w:pPr>
    </w:p>
    <w:p w14:paraId="477E4C7B" w14:textId="62110EF2" w:rsidR="006C6360" w:rsidRDefault="006C6360" w:rsidP="006C6360">
      <w:pPr>
        <w:pStyle w:val="ad"/>
        <w:ind w:firstLine="200"/>
      </w:pPr>
      <w:r>
        <w:rPr>
          <w:rFonts w:ascii="맑은 고딕" w:eastAsia="맑은 고딕" w:hAnsi="맑은 고딕" w:hint="eastAsia"/>
          <w:sz w:val="22"/>
          <w:szCs w:val="22"/>
        </w:rPr>
        <w:t xml:space="preserve">비정상세포인 종양을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정량분석할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수 있는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PET은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필연적으로 발생하는 인체의 호흡 움직임으로 인하여 진단 성능이 저하된다(Fig. 1). 이와 같은 문제를 해결하기 위해 진폭 기반 호흡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게이팅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방법의 호흡보정 효과를 분석하였다[11]. PET</w:t>
      </w:r>
      <w:r w:rsidR="0041184F">
        <w:rPr>
          <w:rFonts w:ascii="맑은 고딕" w:eastAsia="맑은 고딕" w:hAnsi="맑은 고딕" w:hint="eastAsia"/>
          <w:sz w:val="22"/>
          <w:szCs w:val="22"/>
        </w:rPr>
        <w:t xml:space="preserve"> 스캐너에</w:t>
      </w:r>
      <w:r>
        <w:rPr>
          <w:rFonts w:ascii="맑은 고딕" w:eastAsia="맑은 고딕" w:hAnsi="맑은 고딕" w:hint="eastAsia"/>
          <w:sz w:val="22"/>
          <w:szCs w:val="22"/>
        </w:rPr>
        <w:t xml:space="preserve"> 수직 운동이 가능한 모션 팬텀을 이용하여 호흡 운동을 모사하여 호흡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게이팅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모드로 영상을 획득하였다(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Table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3-5).</w:t>
      </w:r>
    </w:p>
    <w:p w14:paraId="4C812ADD" w14:textId="77777777" w:rsidR="00EB75AF" w:rsidRDefault="00EB75AF" w:rsidP="008008FA">
      <w:pPr>
        <w:rPr>
          <w:rFonts w:asciiTheme="minorEastAsia" w:hAnsiTheme="minorEastAsia" w:cs="Arial Unicode MS"/>
          <w:b/>
          <w:sz w:val="28"/>
          <w:szCs w:val="28"/>
          <w:lang w:val="en-US"/>
        </w:rPr>
      </w:pPr>
    </w:p>
    <w:p w14:paraId="0396DC1F" w14:textId="7759D65A" w:rsidR="0086490F" w:rsidRPr="00C210C0" w:rsidRDefault="008008FA" w:rsidP="008008FA">
      <w:pPr>
        <w:rPr>
          <w:rFonts w:asciiTheme="minorEastAsia" w:hAnsiTheme="minorEastAsia" w:cs="Arial Unicode MS"/>
          <w:b/>
          <w:sz w:val="28"/>
          <w:szCs w:val="28"/>
          <w:lang w:val="en-US"/>
        </w:rPr>
      </w:pPr>
      <w:r w:rsidRPr="00C210C0">
        <w:rPr>
          <w:rFonts w:asciiTheme="minorEastAsia" w:hAnsiTheme="minorEastAsia" w:cs="Arial Unicode MS" w:hint="eastAsia"/>
          <w:b/>
          <w:sz w:val="28"/>
          <w:szCs w:val="28"/>
          <w:lang w:val="en-US"/>
        </w:rPr>
        <w:t>1.</w:t>
      </w:r>
      <w:r w:rsidRPr="00C210C0">
        <w:rPr>
          <w:rFonts w:asciiTheme="minorEastAsia" w:hAnsiTheme="minorEastAsia" w:cs="Arial Unicode MS"/>
          <w:b/>
          <w:sz w:val="28"/>
          <w:szCs w:val="28"/>
          <w:lang w:val="en-US"/>
        </w:rPr>
        <w:t xml:space="preserve"> </w:t>
      </w:r>
      <w:r>
        <w:rPr>
          <w:rFonts w:asciiTheme="minorEastAsia" w:hAnsiTheme="minorEastAsia" w:cs="Arial Unicode MS" w:hint="eastAsia"/>
          <w:b/>
          <w:sz w:val="28"/>
          <w:szCs w:val="28"/>
        </w:rPr>
        <w:t>대</w:t>
      </w:r>
      <w:r w:rsidRPr="00C210C0">
        <w:rPr>
          <w:rFonts w:asciiTheme="minorEastAsia" w:hAnsiTheme="minorEastAsia" w:cs="Arial Unicode MS" w:hint="eastAsia"/>
          <w:b/>
          <w:sz w:val="28"/>
          <w:szCs w:val="28"/>
          <w:lang w:val="en-US"/>
        </w:rPr>
        <w:t xml:space="preserve"> </w:t>
      </w:r>
      <w:r>
        <w:rPr>
          <w:rFonts w:asciiTheme="minorEastAsia" w:hAnsiTheme="minorEastAsia" w:cs="Arial Unicode MS" w:hint="eastAsia"/>
          <w:b/>
          <w:sz w:val="28"/>
          <w:szCs w:val="28"/>
        </w:rPr>
        <w:t>제목</w:t>
      </w:r>
      <w:commentRangeStart w:id="5"/>
      <w:r w:rsidR="007D3980" w:rsidRPr="00C210C0">
        <w:rPr>
          <w:rFonts w:asciiTheme="minorEastAsia" w:hAnsiTheme="minorEastAsia" w:cs="Arial Unicode MS"/>
          <w:b/>
          <w:sz w:val="28"/>
          <w:szCs w:val="28"/>
          <w:lang w:val="en-US"/>
        </w:rPr>
        <w:t>(</w:t>
      </w:r>
      <w:proofErr w:type="spellStart"/>
      <w:r w:rsidR="007D3980" w:rsidRPr="00C210C0">
        <w:rPr>
          <w:rFonts w:asciiTheme="minorEastAsia" w:hAnsiTheme="minorEastAsia" w:cs="Arial Unicode MS"/>
          <w:b/>
          <w:sz w:val="28"/>
          <w:szCs w:val="28"/>
          <w:lang w:val="en-US"/>
        </w:rPr>
        <w:t>Title</w:t>
      </w:r>
      <w:proofErr w:type="spellEnd"/>
      <w:r w:rsidR="007D3980" w:rsidRPr="00C210C0">
        <w:rPr>
          <w:rFonts w:asciiTheme="minorEastAsia" w:hAnsiTheme="minorEastAsia" w:cs="Arial Unicode MS"/>
          <w:b/>
          <w:sz w:val="28"/>
          <w:szCs w:val="28"/>
          <w:lang w:val="en-US"/>
        </w:rPr>
        <w:t xml:space="preserve"> Lv.2)</w:t>
      </w:r>
      <w:commentRangeEnd w:id="5"/>
      <w:r w:rsidR="00F42321">
        <w:rPr>
          <w:rStyle w:val="a7"/>
        </w:rPr>
        <w:commentReference w:id="5"/>
      </w:r>
      <w:r w:rsidRPr="00C210C0">
        <w:rPr>
          <w:rFonts w:asciiTheme="minorEastAsia" w:hAnsiTheme="minorEastAsia" w:cs="Arial Unicode MS"/>
          <w:b/>
          <w:sz w:val="28"/>
          <w:szCs w:val="28"/>
          <w:lang w:val="en-US"/>
        </w:rPr>
        <w:t xml:space="preserve"> </w:t>
      </w:r>
      <w:r w:rsidRPr="00C210C0">
        <w:rPr>
          <w:rFonts w:asciiTheme="minorEastAsia" w:hAnsiTheme="minorEastAsia" w:cs="Arial Unicode MS" w:hint="eastAsia"/>
          <w:b/>
          <w:sz w:val="28"/>
          <w:szCs w:val="28"/>
          <w:lang w:val="en-US"/>
        </w:rPr>
        <w:t>(</w:t>
      </w:r>
      <w:r>
        <w:rPr>
          <w:rFonts w:asciiTheme="minorEastAsia" w:hAnsiTheme="minorEastAsia" w:cs="Arial Unicode MS" w:hint="eastAsia"/>
          <w:b/>
          <w:sz w:val="28"/>
          <w:szCs w:val="28"/>
        </w:rPr>
        <w:t>맑은</w:t>
      </w:r>
      <w:r w:rsidRPr="00C210C0">
        <w:rPr>
          <w:rFonts w:asciiTheme="minorEastAsia" w:hAnsiTheme="minorEastAsia" w:cs="Arial Unicode MS" w:hint="eastAsia"/>
          <w:b/>
          <w:sz w:val="28"/>
          <w:szCs w:val="28"/>
          <w:lang w:val="en-US"/>
        </w:rPr>
        <w:t xml:space="preserve"> </w:t>
      </w:r>
      <w:r>
        <w:rPr>
          <w:rFonts w:asciiTheme="minorEastAsia" w:hAnsiTheme="minorEastAsia" w:cs="Arial Unicode MS" w:hint="eastAsia"/>
          <w:b/>
          <w:sz w:val="28"/>
          <w:szCs w:val="28"/>
        </w:rPr>
        <w:t>고딕</w:t>
      </w:r>
      <w:r w:rsidRPr="00C210C0">
        <w:rPr>
          <w:rFonts w:asciiTheme="minorEastAsia" w:hAnsiTheme="minorEastAsia" w:cs="Arial Unicode MS" w:hint="eastAsia"/>
          <w:b/>
          <w:sz w:val="28"/>
          <w:szCs w:val="28"/>
          <w:lang w:val="en-US"/>
        </w:rPr>
        <w:t>,</w:t>
      </w:r>
      <w:r w:rsidRPr="00C210C0">
        <w:rPr>
          <w:rFonts w:asciiTheme="minorEastAsia" w:hAnsiTheme="minorEastAsia" w:cs="Arial Unicode MS"/>
          <w:b/>
          <w:sz w:val="28"/>
          <w:szCs w:val="28"/>
          <w:lang w:val="en-US"/>
        </w:rPr>
        <w:t xml:space="preserve"> </w:t>
      </w:r>
      <w:r w:rsidRPr="00C210C0">
        <w:rPr>
          <w:rFonts w:asciiTheme="minorEastAsia" w:hAnsiTheme="minorEastAsia" w:cs="Arial Unicode MS" w:hint="eastAsia"/>
          <w:b/>
          <w:sz w:val="28"/>
          <w:szCs w:val="28"/>
          <w:lang w:val="en-US"/>
        </w:rPr>
        <w:t>14pt)</w:t>
      </w:r>
    </w:p>
    <w:p w14:paraId="119B4E21" w14:textId="77777777" w:rsidR="008008FA" w:rsidRDefault="008008FA" w:rsidP="008008FA">
      <w:pPr>
        <w:pStyle w:val="ad"/>
        <w:ind w:firstLine="200"/>
        <w:rPr>
          <w:rFonts w:ascii="맑은 고딕" w:eastAsia="맑은 고딕" w:hAnsi="맑은 고딕"/>
          <w:sz w:val="22"/>
          <w:szCs w:val="22"/>
        </w:rPr>
      </w:pPr>
    </w:p>
    <w:p w14:paraId="76FC059C" w14:textId="3D70207E" w:rsidR="008008FA" w:rsidRDefault="008008FA" w:rsidP="008008FA">
      <w:pPr>
        <w:pStyle w:val="ad"/>
        <w:ind w:firstLine="200"/>
      </w:pPr>
      <w:r>
        <w:rPr>
          <w:rFonts w:ascii="맑은 고딕" w:eastAsia="맑은 고딕" w:hAnsi="맑은 고딕" w:hint="eastAsia"/>
          <w:sz w:val="22"/>
          <w:szCs w:val="22"/>
        </w:rPr>
        <w:t xml:space="preserve">실험에 사용한 장비는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Biograph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mMR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(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Siemens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Germany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)이고, </w:t>
      </w:r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68</w:t>
      </w:r>
      <w:r>
        <w:rPr>
          <w:rFonts w:ascii="맑은 고딕" w:eastAsia="맑은 고딕" w:hAnsi="맑은 고딕" w:hint="eastAsia"/>
          <w:sz w:val="22"/>
          <w:szCs w:val="22"/>
        </w:rPr>
        <w:t xml:space="preserve">Ge ring source를 사용하였다(Fig. 1). 실험에 사용한 장비는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Biograph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mMR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(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Siemens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Germany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)이고, </w:t>
      </w:r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68</w:t>
      </w:r>
      <w:r>
        <w:rPr>
          <w:rFonts w:ascii="맑은 고딕" w:eastAsia="맑은 고딕" w:hAnsi="맑은 고딕" w:hint="eastAsia"/>
          <w:sz w:val="22"/>
          <w:szCs w:val="22"/>
        </w:rPr>
        <w:t xml:space="preserve">Ge ring source를 사용하였다(Fig. 2). 실험에 사용한 장비는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Biograph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mMR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(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Siemens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Germany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)이고, </w:t>
      </w:r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68</w:t>
      </w:r>
      <w:r>
        <w:rPr>
          <w:rFonts w:ascii="맑은 고딕" w:eastAsia="맑은 고딕" w:hAnsi="맑은 고딕" w:hint="eastAsia"/>
          <w:sz w:val="22"/>
          <w:szCs w:val="22"/>
        </w:rPr>
        <w:t>Ge ring source를 사용하였다(Fig. 3-6).</w:t>
      </w:r>
    </w:p>
    <w:p w14:paraId="5AD7A7A6" w14:textId="77777777" w:rsidR="0086490F" w:rsidRPr="00C210C0" w:rsidRDefault="0086490F">
      <w:pPr>
        <w:rPr>
          <w:rFonts w:asciiTheme="minorEastAsia" w:hAnsiTheme="minorEastAsia"/>
          <w:b/>
          <w:lang w:val="en-US"/>
        </w:rPr>
      </w:pPr>
    </w:p>
    <w:p w14:paraId="1E476A2B" w14:textId="28D6D34C" w:rsidR="0086490F" w:rsidRPr="00C210C0" w:rsidRDefault="008008FA" w:rsidP="008008FA">
      <w:pPr>
        <w:rPr>
          <w:rFonts w:asciiTheme="minorEastAsia" w:hAnsiTheme="minorEastAsia" w:cs="Arial Unicode MS"/>
          <w:b/>
          <w:sz w:val="24"/>
          <w:szCs w:val="24"/>
          <w:lang w:val="en-US"/>
        </w:rPr>
      </w:pPr>
      <w:r w:rsidRPr="00C210C0">
        <w:rPr>
          <w:rFonts w:asciiTheme="minorEastAsia" w:hAnsiTheme="minorEastAsia" w:cs="Arial Unicode MS" w:hint="eastAsia"/>
          <w:b/>
          <w:sz w:val="24"/>
          <w:szCs w:val="24"/>
          <w:lang w:val="en-US"/>
        </w:rPr>
        <w:t>1</w:t>
      </w:r>
      <w:r w:rsidRPr="00C210C0">
        <w:rPr>
          <w:rFonts w:asciiTheme="majorEastAsia" w:eastAsiaTheme="majorEastAsia" w:hAnsiTheme="majorEastAsia" w:cs="Arial Unicode MS" w:hint="eastAsia"/>
          <w:b/>
          <w:sz w:val="24"/>
          <w:szCs w:val="24"/>
          <w:lang w:val="en-US"/>
        </w:rPr>
        <w:t>.</w:t>
      </w:r>
      <w:r w:rsidRPr="00C210C0">
        <w:rPr>
          <w:rFonts w:asciiTheme="majorEastAsia" w:eastAsiaTheme="majorEastAsia" w:hAnsiTheme="majorEastAsia" w:cs="Arial Unicode MS"/>
          <w:b/>
          <w:sz w:val="24"/>
          <w:szCs w:val="24"/>
          <w:lang w:val="en-US"/>
        </w:rPr>
        <w:t xml:space="preserve"> </w:t>
      </w:r>
      <w:r w:rsidRPr="00C210C0">
        <w:rPr>
          <w:rFonts w:asciiTheme="majorEastAsia" w:eastAsiaTheme="majorEastAsia" w:hAnsiTheme="majorEastAsia" w:cs="Arial Unicode MS" w:hint="eastAsia"/>
          <w:b/>
          <w:sz w:val="24"/>
          <w:szCs w:val="24"/>
          <w:lang w:val="en-US"/>
        </w:rPr>
        <w:t>1.</w:t>
      </w:r>
      <w:r w:rsidRPr="00C210C0">
        <w:rPr>
          <w:rFonts w:asciiTheme="majorEastAsia" w:eastAsiaTheme="majorEastAsia" w:hAnsiTheme="majorEastAsia" w:cs="Arial Unicode MS"/>
          <w:b/>
          <w:sz w:val="24"/>
          <w:szCs w:val="24"/>
          <w:lang w:val="en-US"/>
        </w:rPr>
        <w:t xml:space="preserve"> </w:t>
      </w:r>
      <w:r>
        <w:rPr>
          <w:rFonts w:asciiTheme="majorEastAsia" w:eastAsiaTheme="majorEastAsia" w:hAnsiTheme="majorEastAsia" w:cs="Arial Unicode MS" w:hint="eastAsia"/>
          <w:b/>
          <w:sz w:val="24"/>
          <w:szCs w:val="24"/>
        </w:rPr>
        <w:t>중</w:t>
      </w:r>
      <w:commentRangeStart w:id="6"/>
      <w:r w:rsidRPr="00C210C0">
        <w:rPr>
          <w:rFonts w:asciiTheme="majorEastAsia" w:eastAsiaTheme="majorEastAsia" w:hAnsiTheme="majorEastAsia" w:cs="Arial Unicode MS" w:hint="eastAsia"/>
          <w:b/>
          <w:sz w:val="24"/>
          <w:szCs w:val="24"/>
          <w:lang w:val="en-US"/>
        </w:rPr>
        <w:t xml:space="preserve"> </w:t>
      </w:r>
      <w:r w:rsidR="007D3980" w:rsidRPr="008008FA">
        <w:rPr>
          <w:rFonts w:asciiTheme="majorEastAsia" w:eastAsiaTheme="majorEastAsia" w:hAnsiTheme="majorEastAsia" w:cs="Arial Unicode MS"/>
          <w:b/>
          <w:sz w:val="24"/>
          <w:szCs w:val="24"/>
        </w:rPr>
        <w:t>제목</w:t>
      </w:r>
      <w:r w:rsidR="007D3980" w:rsidRPr="00C210C0">
        <w:rPr>
          <w:rFonts w:asciiTheme="majorEastAsia" w:eastAsiaTheme="majorEastAsia" w:hAnsiTheme="majorEastAsia" w:cs="Arial Unicode MS"/>
          <w:b/>
          <w:sz w:val="24"/>
          <w:szCs w:val="24"/>
          <w:lang w:val="en-US"/>
        </w:rPr>
        <w:t xml:space="preserve">(Title Lv.3) </w:t>
      </w:r>
      <w:commentRangeEnd w:id="6"/>
      <w:r w:rsidR="00F42321">
        <w:rPr>
          <w:rStyle w:val="a7"/>
        </w:rPr>
        <w:commentReference w:id="6"/>
      </w:r>
      <w:r w:rsidRPr="00C210C0">
        <w:rPr>
          <w:rFonts w:asciiTheme="majorEastAsia" w:eastAsiaTheme="majorEastAsia" w:hAnsiTheme="majorEastAsia" w:cs="Arial Unicode MS" w:hint="eastAsia"/>
          <w:b/>
          <w:sz w:val="24"/>
          <w:szCs w:val="24"/>
          <w:lang w:val="en-US"/>
        </w:rPr>
        <w:t>(</w:t>
      </w:r>
      <w:r w:rsidRPr="008008FA">
        <w:rPr>
          <w:rFonts w:asciiTheme="majorEastAsia" w:eastAsiaTheme="majorEastAsia" w:hAnsiTheme="majorEastAsia" w:cs="Arial Unicode MS" w:hint="eastAsia"/>
          <w:b/>
          <w:sz w:val="24"/>
          <w:szCs w:val="24"/>
        </w:rPr>
        <w:t>맑은</w:t>
      </w:r>
      <w:r w:rsidRPr="00C210C0">
        <w:rPr>
          <w:rFonts w:asciiTheme="majorEastAsia" w:eastAsiaTheme="majorEastAsia" w:hAnsiTheme="majorEastAsia" w:cs="Arial Unicode MS" w:hint="eastAsia"/>
          <w:b/>
          <w:sz w:val="24"/>
          <w:szCs w:val="24"/>
          <w:lang w:val="en-US"/>
        </w:rPr>
        <w:t xml:space="preserve"> </w:t>
      </w:r>
      <w:r w:rsidRPr="008008FA">
        <w:rPr>
          <w:rFonts w:asciiTheme="majorEastAsia" w:eastAsiaTheme="majorEastAsia" w:hAnsiTheme="majorEastAsia" w:cs="Arial Unicode MS" w:hint="eastAsia"/>
          <w:b/>
          <w:sz w:val="24"/>
          <w:szCs w:val="24"/>
        </w:rPr>
        <w:t>고딕</w:t>
      </w:r>
      <w:r w:rsidRPr="00C210C0">
        <w:rPr>
          <w:rFonts w:asciiTheme="majorEastAsia" w:eastAsiaTheme="majorEastAsia" w:hAnsiTheme="majorEastAsia" w:cs="Arial Unicode MS" w:hint="eastAsia"/>
          <w:b/>
          <w:sz w:val="24"/>
          <w:szCs w:val="24"/>
          <w:lang w:val="en-US"/>
        </w:rPr>
        <w:t>,</w:t>
      </w:r>
      <w:r w:rsidRPr="00C210C0">
        <w:rPr>
          <w:rFonts w:asciiTheme="majorEastAsia" w:eastAsiaTheme="majorEastAsia" w:hAnsiTheme="majorEastAsia" w:cs="Arial Unicode MS"/>
          <w:b/>
          <w:sz w:val="24"/>
          <w:szCs w:val="24"/>
          <w:lang w:val="en-US"/>
        </w:rPr>
        <w:t xml:space="preserve"> </w:t>
      </w:r>
      <w:r w:rsidRPr="00C210C0">
        <w:rPr>
          <w:rFonts w:asciiTheme="majorEastAsia" w:eastAsiaTheme="majorEastAsia" w:hAnsiTheme="majorEastAsia" w:cs="Arial Unicode MS" w:hint="eastAsia"/>
          <w:b/>
          <w:sz w:val="24"/>
          <w:szCs w:val="24"/>
          <w:lang w:val="en-US"/>
        </w:rPr>
        <w:t>12pt)</w:t>
      </w:r>
    </w:p>
    <w:p w14:paraId="1DB20C07" w14:textId="5474D3AA" w:rsidR="008008FA" w:rsidRDefault="008008FA" w:rsidP="008008FA">
      <w:pPr>
        <w:pStyle w:val="ad"/>
        <w:ind w:firstLine="200"/>
        <w:rPr>
          <w:rFonts w:ascii="맑은 고딕" w:eastAsia="맑은 고딕" w:hAnsi="맑은 고딕"/>
          <w:sz w:val="22"/>
          <w:szCs w:val="22"/>
        </w:rPr>
      </w:pPr>
    </w:p>
    <w:p w14:paraId="50CF1910" w14:textId="78A3886A" w:rsidR="008008FA" w:rsidRDefault="008008FA" w:rsidP="008008FA">
      <w:pPr>
        <w:pStyle w:val="ad"/>
        <w:ind w:firstLine="200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 xml:space="preserve">실험에 사용한 장비는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Biograph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mMR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(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Siemens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Germany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)이고, </w:t>
      </w:r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68</w:t>
      </w:r>
      <w:r>
        <w:rPr>
          <w:rFonts w:ascii="맑은 고딕" w:eastAsia="맑은 고딕" w:hAnsi="맑은 고딕" w:hint="eastAsia"/>
          <w:sz w:val="22"/>
          <w:szCs w:val="22"/>
        </w:rPr>
        <w:t>Ge ring source를 사용</w:t>
      </w:r>
      <w:r>
        <w:rPr>
          <w:rFonts w:ascii="맑은 고딕" w:eastAsia="맑은 고딕" w:hAnsi="맑은 고딕" w:hint="eastAsia"/>
          <w:sz w:val="22"/>
          <w:szCs w:val="22"/>
        </w:rPr>
        <w:lastRenderedPageBreak/>
        <w:t xml:space="preserve">하였다(Table. 1). 실험에 사용한 장비는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Biograph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mMR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(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Siemens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Germany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)이고, </w:t>
      </w:r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68</w:t>
      </w:r>
      <w:r>
        <w:rPr>
          <w:rFonts w:ascii="맑은 고딕" w:eastAsia="맑은 고딕" w:hAnsi="맑은 고딕" w:hint="eastAsia"/>
          <w:sz w:val="22"/>
          <w:szCs w:val="22"/>
        </w:rPr>
        <w:t xml:space="preserve">Ge ring source를 사용하였다(Fig. 4, Table. 2). 실험에 사용한 장비는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Biograph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mMR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(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Siemens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Germany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)이고, </w:t>
      </w:r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68</w:t>
      </w:r>
      <w:r>
        <w:rPr>
          <w:rFonts w:ascii="맑은 고딕" w:eastAsia="맑은 고딕" w:hAnsi="맑은 고딕" w:hint="eastAsia"/>
          <w:sz w:val="22"/>
          <w:szCs w:val="22"/>
        </w:rPr>
        <w:t>Ge ring source를 사용하였다(Fig. 3-6)[14].</w:t>
      </w:r>
    </w:p>
    <w:p w14:paraId="34B54E4F" w14:textId="2A89F3A8" w:rsidR="008008FA" w:rsidRDefault="008008FA" w:rsidP="008008FA">
      <w:pPr>
        <w:pStyle w:val="ad"/>
        <w:ind w:firstLine="200"/>
      </w:pPr>
    </w:p>
    <w:p w14:paraId="28AD54C8" w14:textId="21182090" w:rsidR="008008FA" w:rsidRPr="008008FA" w:rsidRDefault="008008FA" w:rsidP="008008FA">
      <w:pPr>
        <w:rPr>
          <w:rFonts w:asciiTheme="minorEastAsia" w:hAnsiTheme="minorEastAsia" w:cs="Arial Unicode MS"/>
          <w:b/>
          <w:lang w:val="en-US"/>
        </w:rPr>
      </w:pPr>
      <w:r w:rsidRPr="008008FA">
        <w:rPr>
          <w:rFonts w:asciiTheme="minorEastAsia" w:hAnsiTheme="minorEastAsia" w:cs="Arial Unicode MS" w:hint="eastAsia"/>
          <w:b/>
          <w:lang w:val="en-US"/>
        </w:rPr>
        <w:t>1</w:t>
      </w:r>
      <w:r w:rsidRPr="008008FA">
        <w:rPr>
          <w:rFonts w:asciiTheme="majorEastAsia" w:eastAsiaTheme="majorEastAsia" w:hAnsiTheme="majorEastAsia" w:cs="Arial Unicode MS" w:hint="eastAsia"/>
          <w:b/>
          <w:lang w:val="en-US"/>
        </w:rPr>
        <w:t>.</w:t>
      </w:r>
      <w:r w:rsidRPr="008008FA">
        <w:rPr>
          <w:rFonts w:asciiTheme="majorEastAsia" w:eastAsiaTheme="majorEastAsia" w:hAnsiTheme="majorEastAsia" w:cs="Arial Unicode MS"/>
          <w:b/>
          <w:lang w:val="en-US"/>
        </w:rPr>
        <w:t xml:space="preserve"> </w:t>
      </w:r>
      <w:r w:rsidRPr="008008FA">
        <w:rPr>
          <w:rFonts w:asciiTheme="majorEastAsia" w:eastAsiaTheme="majorEastAsia" w:hAnsiTheme="majorEastAsia" w:cs="Arial Unicode MS" w:hint="eastAsia"/>
          <w:b/>
          <w:lang w:val="en-US"/>
        </w:rPr>
        <w:t>1.</w:t>
      </w:r>
      <w:r w:rsidRPr="008008FA">
        <w:rPr>
          <w:rFonts w:asciiTheme="majorEastAsia" w:eastAsiaTheme="majorEastAsia" w:hAnsiTheme="majorEastAsia" w:cs="Arial Unicode MS"/>
          <w:b/>
          <w:lang w:val="en-US"/>
        </w:rPr>
        <w:t xml:space="preserve"> </w:t>
      </w:r>
      <w:r w:rsidRPr="008008FA">
        <w:rPr>
          <w:rFonts w:asciiTheme="majorEastAsia" w:eastAsiaTheme="majorEastAsia" w:hAnsiTheme="majorEastAsia" w:cs="Arial Unicode MS" w:hint="eastAsia"/>
          <w:b/>
          <w:lang w:val="en-US"/>
        </w:rPr>
        <w:t>1.</w:t>
      </w:r>
      <w:r w:rsidRPr="008008FA">
        <w:rPr>
          <w:rFonts w:asciiTheme="majorEastAsia" w:eastAsiaTheme="majorEastAsia" w:hAnsiTheme="majorEastAsia" w:cs="Arial Unicode MS"/>
          <w:b/>
          <w:lang w:val="en-US"/>
        </w:rPr>
        <w:t xml:space="preserve"> </w:t>
      </w:r>
      <w:r w:rsidRPr="008008FA">
        <w:rPr>
          <w:rFonts w:asciiTheme="majorEastAsia" w:eastAsiaTheme="majorEastAsia" w:hAnsiTheme="majorEastAsia" w:cs="Arial Unicode MS" w:hint="eastAsia"/>
          <w:b/>
        </w:rPr>
        <w:t>소</w:t>
      </w:r>
      <w:r w:rsidRPr="008008FA">
        <w:rPr>
          <w:rFonts w:asciiTheme="majorEastAsia" w:eastAsiaTheme="majorEastAsia" w:hAnsiTheme="majorEastAsia" w:cs="Arial Unicode MS" w:hint="eastAsia"/>
          <w:b/>
          <w:lang w:val="en-US"/>
        </w:rPr>
        <w:t xml:space="preserve"> </w:t>
      </w:r>
      <w:r w:rsidRPr="008008FA">
        <w:rPr>
          <w:rFonts w:asciiTheme="majorEastAsia" w:eastAsiaTheme="majorEastAsia" w:hAnsiTheme="majorEastAsia" w:cs="Arial Unicode MS"/>
          <w:b/>
        </w:rPr>
        <w:t>제목</w:t>
      </w:r>
      <w:r w:rsidRPr="008008FA">
        <w:rPr>
          <w:rFonts w:asciiTheme="majorEastAsia" w:eastAsiaTheme="majorEastAsia" w:hAnsiTheme="majorEastAsia" w:cs="Arial Unicode MS"/>
          <w:b/>
          <w:lang w:val="en-US"/>
        </w:rPr>
        <w:t>(Title Lv.</w:t>
      </w:r>
      <w:r w:rsidRPr="008008FA">
        <w:rPr>
          <w:rFonts w:asciiTheme="majorEastAsia" w:eastAsiaTheme="majorEastAsia" w:hAnsiTheme="majorEastAsia" w:cs="Arial Unicode MS" w:hint="eastAsia"/>
          <w:b/>
          <w:lang w:val="en-US"/>
        </w:rPr>
        <w:t>4</w:t>
      </w:r>
      <w:r w:rsidRPr="008008FA">
        <w:rPr>
          <w:rFonts w:asciiTheme="majorEastAsia" w:eastAsiaTheme="majorEastAsia" w:hAnsiTheme="majorEastAsia" w:cs="Arial Unicode MS"/>
          <w:b/>
          <w:lang w:val="en-US"/>
        </w:rPr>
        <w:t xml:space="preserve">) </w:t>
      </w:r>
      <w:r w:rsidRPr="008008FA">
        <w:rPr>
          <w:rFonts w:asciiTheme="majorEastAsia" w:eastAsiaTheme="majorEastAsia" w:hAnsiTheme="majorEastAsia" w:cs="Arial Unicode MS" w:hint="eastAsia"/>
          <w:b/>
          <w:lang w:val="en-US"/>
        </w:rPr>
        <w:t>(</w:t>
      </w:r>
      <w:r w:rsidRPr="008008FA">
        <w:rPr>
          <w:rFonts w:asciiTheme="majorEastAsia" w:eastAsiaTheme="majorEastAsia" w:hAnsiTheme="majorEastAsia" w:cs="Arial Unicode MS" w:hint="eastAsia"/>
          <w:b/>
        </w:rPr>
        <w:t>맑은</w:t>
      </w:r>
      <w:r w:rsidRPr="008008FA">
        <w:rPr>
          <w:rFonts w:asciiTheme="majorEastAsia" w:eastAsiaTheme="majorEastAsia" w:hAnsiTheme="majorEastAsia" w:cs="Arial Unicode MS" w:hint="eastAsia"/>
          <w:b/>
          <w:lang w:val="en-US"/>
        </w:rPr>
        <w:t xml:space="preserve"> </w:t>
      </w:r>
      <w:r w:rsidRPr="008008FA">
        <w:rPr>
          <w:rFonts w:asciiTheme="majorEastAsia" w:eastAsiaTheme="majorEastAsia" w:hAnsiTheme="majorEastAsia" w:cs="Arial Unicode MS" w:hint="eastAsia"/>
          <w:b/>
        </w:rPr>
        <w:t>고딕</w:t>
      </w:r>
      <w:r w:rsidRPr="008008FA">
        <w:rPr>
          <w:rFonts w:asciiTheme="majorEastAsia" w:eastAsiaTheme="majorEastAsia" w:hAnsiTheme="majorEastAsia" w:cs="Arial Unicode MS" w:hint="eastAsia"/>
          <w:b/>
          <w:lang w:val="en-US"/>
        </w:rPr>
        <w:t>,</w:t>
      </w:r>
      <w:r w:rsidRPr="008008FA">
        <w:rPr>
          <w:rFonts w:asciiTheme="majorEastAsia" w:eastAsiaTheme="majorEastAsia" w:hAnsiTheme="majorEastAsia" w:cs="Arial Unicode MS"/>
          <w:b/>
          <w:lang w:val="en-US"/>
        </w:rPr>
        <w:t xml:space="preserve"> </w:t>
      </w:r>
      <w:commentRangeStart w:id="7"/>
      <w:r w:rsidRPr="008008FA">
        <w:rPr>
          <w:rFonts w:asciiTheme="majorEastAsia" w:eastAsiaTheme="majorEastAsia" w:hAnsiTheme="majorEastAsia" w:cs="Arial Unicode MS" w:hint="eastAsia"/>
          <w:b/>
          <w:lang w:val="en-US"/>
        </w:rPr>
        <w:t>11pt</w:t>
      </w:r>
      <w:commentRangeEnd w:id="7"/>
      <w:r w:rsidR="00F42321">
        <w:rPr>
          <w:rStyle w:val="a7"/>
        </w:rPr>
        <w:commentReference w:id="7"/>
      </w:r>
      <w:r w:rsidRPr="008008FA">
        <w:rPr>
          <w:rFonts w:asciiTheme="majorEastAsia" w:eastAsiaTheme="majorEastAsia" w:hAnsiTheme="majorEastAsia" w:cs="Arial Unicode MS" w:hint="eastAsia"/>
          <w:b/>
          <w:lang w:val="en-US"/>
        </w:rPr>
        <w:t>)</w:t>
      </w:r>
    </w:p>
    <w:p w14:paraId="09554E66" w14:textId="77777777" w:rsidR="008008FA" w:rsidRDefault="008008FA" w:rsidP="008008FA">
      <w:pPr>
        <w:pStyle w:val="ad"/>
        <w:ind w:firstLine="200"/>
      </w:pPr>
    </w:p>
    <w:p w14:paraId="0F5273D4" w14:textId="125636FB" w:rsidR="008008FA" w:rsidRDefault="008008FA" w:rsidP="008008FA">
      <w:pPr>
        <w:pStyle w:val="ad"/>
        <w:ind w:firstLine="200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 xml:space="preserve">실험에 사용한 장비는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Biograph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mMR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(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Siemens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Germany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)이고, </w:t>
      </w:r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68</w:t>
      </w:r>
      <w:r>
        <w:rPr>
          <w:rFonts w:ascii="맑은 고딕" w:eastAsia="맑은 고딕" w:hAnsi="맑은 고딕" w:hint="eastAsia"/>
          <w:sz w:val="22"/>
          <w:szCs w:val="22"/>
        </w:rPr>
        <w:t xml:space="preserve">Ge ring source를 사용하였다(Table. 3). 실험에 사용한 장비는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Biograph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mMR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(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Siemens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Germany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)이고, </w:t>
      </w:r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68</w:t>
      </w:r>
      <w:r>
        <w:rPr>
          <w:rFonts w:ascii="맑은 고딕" w:eastAsia="맑은 고딕" w:hAnsi="맑은 고딕" w:hint="eastAsia"/>
          <w:sz w:val="22"/>
          <w:szCs w:val="22"/>
        </w:rPr>
        <w:t xml:space="preserve">Ge ring source를 사용하였다(Table. 4)[6-8]. 실험에 사용한 장비는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Biograph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mMR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(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Siemens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Germany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)이고, </w:t>
      </w:r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68</w:t>
      </w:r>
      <w:r>
        <w:rPr>
          <w:rFonts w:ascii="맑은 고딕" w:eastAsia="맑은 고딕" w:hAnsi="맑은 고딕" w:hint="eastAsia"/>
          <w:sz w:val="22"/>
          <w:szCs w:val="22"/>
        </w:rPr>
        <w:t xml:space="preserve">Ge ring source를 사용하였다(Eq. 1]. 실험에 사용한 장비는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Biograph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mMR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(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Siemens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Germany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)이고, </w:t>
      </w:r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68</w:t>
      </w:r>
      <w:r>
        <w:rPr>
          <w:rFonts w:ascii="맑은 고딕" w:eastAsia="맑은 고딕" w:hAnsi="맑은 고딕" w:hint="eastAsia"/>
          <w:sz w:val="22"/>
          <w:szCs w:val="22"/>
        </w:rPr>
        <w:t xml:space="preserve">Ge ring source를 사용하였다(Fig. 4, 5, Table. 3-5)[9]. 실험에 사용한 장비는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Biograph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mMR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(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Siemens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Germany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)이고, </w:t>
      </w:r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68</w:t>
      </w:r>
      <w:r>
        <w:rPr>
          <w:rFonts w:ascii="맑은 고딕" w:eastAsia="맑은 고딕" w:hAnsi="맑은 고딕" w:hint="eastAsia"/>
          <w:sz w:val="22"/>
          <w:szCs w:val="22"/>
        </w:rPr>
        <w:t xml:space="preserve">Ge ring source를 사용하였다(Fig. 3-6, Table 6)[10, 12-16]. 실험에 사용한 장비는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Biograph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mMR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(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Siemens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Germany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)이고, </w:t>
      </w:r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68</w:t>
      </w:r>
      <w:r>
        <w:rPr>
          <w:rFonts w:ascii="맑은 고딕" w:eastAsia="맑은 고딕" w:hAnsi="맑은 고딕" w:hint="eastAsia"/>
          <w:sz w:val="22"/>
          <w:szCs w:val="22"/>
        </w:rPr>
        <w:t xml:space="preserve">Ge ring source를 사용하였다(Eq. 2)[17] </w:t>
      </w:r>
    </w:p>
    <w:p w14:paraId="1087F4BB" w14:textId="77777777" w:rsidR="00EB75AF" w:rsidRDefault="00EB75AF" w:rsidP="008008FA">
      <w:pPr>
        <w:pStyle w:val="ad"/>
        <w:ind w:firstLine="200"/>
      </w:pPr>
    </w:p>
    <w:p w14:paraId="03C2E4BE" w14:textId="62868619" w:rsidR="008008FA" w:rsidRDefault="008008FA" w:rsidP="008008FA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ind w:left="578" w:hanging="578"/>
        <w:jc w:val="center"/>
        <w:rPr>
          <w:rFonts w:ascii="맑은 고딕"/>
          <w:sz w:val="22"/>
          <w:szCs w:val="22"/>
        </w:rPr>
      </w:pPr>
      <w:r>
        <w:rPr>
          <w:rFonts w:ascii="맑은 고딕"/>
          <w:noProof/>
          <w:sz w:val="22"/>
          <w:szCs w:val="22"/>
        </w:rPr>
        <w:drawing>
          <wp:inline distT="0" distB="0" distL="0" distR="0" wp14:anchorId="6C8C45C4" wp14:editId="765BD5D6">
            <wp:extent cx="1844675" cy="413385"/>
            <wp:effectExtent l="0" t="0" r="3175" b="5715"/>
            <wp:docPr id="2" name="그림 2" descr="DRW000024a0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50068576" descr="DRW000024a019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맑은 고딕" w:eastAsia="맑은 고딕" w:hAnsi="맑은 고딕" w:hint="eastAsia"/>
          <w:sz w:val="22"/>
          <w:szCs w:val="22"/>
        </w:rPr>
        <w:t>·································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Eq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. </w:t>
      </w:r>
      <w:commentRangeStart w:id="8"/>
      <w:r>
        <w:rPr>
          <w:rFonts w:ascii="맑은 고딕" w:eastAsia="맑은 고딕" w:hAnsi="맑은 고딕" w:hint="eastAsia"/>
          <w:sz w:val="22"/>
          <w:szCs w:val="22"/>
        </w:rPr>
        <w:t>1</w:t>
      </w:r>
      <w:commentRangeEnd w:id="8"/>
      <w:r w:rsidR="001C2C23">
        <w:rPr>
          <w:rStyle w:val="a7"/>
          <w:rFonts w:ascii="Arial" w:eastAsiaTheme="minorEastAsia" w:hAnsi="Arial" w:cs="Arial"/>
          <w:color w:val="auto"/>
          <w:lang w:val="ko"/>
        </w:rPr>
        <w:commentReference w:id="8"/>
      </w:r>
      <w:r>
        <w:rPr>
          <w:rFonts w:ascii="맑은 고딕" w:eastAsia="맑은 고딕" w:hAnsi="맑은 고딕" w:hint="eastAsia"/>
          <w:sz w:val="22"/>
          <w:szCs w:val="22"/>
        </w:rPr>
        <w:t>.</w:t>
      </w:r>
      <w:r>
        <w:rPr>
          <w:rFonts w:ascii="맑은 고딕" w:eastAsia="맑은 고딕"/>
          <w:spacing w:val="-6"/>
          <w:sz w:val="22"/>
          <w:szCs w:val="22"/>
        </w:rPr>
        <w:t xml:space="preserve"> </w:t>
      </w:r>
    </w:p>
    <w:p w14:paraId="66CDFA6E" w14:textId="77777777" w:rsidR="008008FA" w:rsidRDefault="008008FA" w:rsidP="008008FA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ind w:left="578" w:hanging="578"/>
        <w:jc w:val="center"/>
        <w:rPr>
          <w:spacing w:val="-6"/>
          <w:sz w:val="22"/>
          <w:szCs w:val="22"/>
        </w:rPr>
      </w:pPr>
    </w:p>
    <w:p w14:paraId="070D2AA7" w14:textId="5B0CA30B" w:rsidR="008008FA" w:rsidRDefault="008008FA" w:rsidP="008008FA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ind w:left="578" w:hanging="578"/>
        <w:jc w:val="center"/>
        <w:rPr>
          <w:rFonts w:ascii="맑은 고딕"/>
          <w:sz w:val="22"/>
          <w:szCs w:val="22"/>
        </w:rPr>
      </w:pPr>
      <w:r>
        <w:rPr>
          <w:rFonts w:ascii="맑은 고딕"/>
          <w:noProof/>
          <w:sz w:val="22"/>
          <w:szCs w:val="22"/>
        </w:rPr>
        <w:drawing>
          <wp:inline distT="0" distB="0" distL="0" distR="0" wp14:anchorId="5C5D5641" wp14:editId="41154015">
            <wp:extent cx="2743200" cy="381635"/>
            <wp:effectExtent l="0" t="0" r="0" b="0"/>
            <wp:docPr id="1" name="그림 1" descr="DRW000024a0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50079088" descr="DRW000024a019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맑은 고딕" w:eastAsia="맑은 고딕" w:hAnsi="맑은 고딕" w:hint="eastAsia"/>
          <w:sz w:val="22"/>
          <w:szCs w:val="22"/>
        </w:rPr>
        <w:t>···············Eq. 2.</w:t>
      </w:r>
      <w:r>
        <w:rPr>
          <w:rFonts w:eastAsia="-윤명조320" w:hint="eastAsia"/>
          <w:color w:val="FF0000"/>
          <w:kern w:val="2"/>
          <w:sz w:val="18"/>
          <w:szCs w:val="18"/>
        </w:rPr>
        <w:t xml:space="preserve"> </w:t>
      </w:r>
    </w:p>
    <w:p w14:paraId="20E8FE6C" w14:textId="77777777" w:rsidR="008008FA" w:rsidRPr="009E105A" w:rsidRDefault="008008FA" w:rsidP="008008FA">
      <w:pPr>
        <w:pStyle w:val="ad"/>
        <w:ind w:firstLine="200"/>
        <w:rPr>
          <w:rFonts w:ascii="맑은 고딕" w:eastAsia="맑은 고딕" w:hAnsi="맑은 고딕"/>
          <w:sz w:val="14"/>
          <w:szCs w:val="22"/>
        </w:rPr>
      </w:pPr>
    </w:p>
    <w:p w14:paraId="6196F5C8" w14:textId="6100B956" w:rsidR="008008FA" w:rsidRDefault="001C2C23" w:rsidP="001C2C23">
      <w:pPr>
        <w:jc w:val="center"/>
        <w:rPr>
          <w:rFonts w:asciiTheme="minorEastAsia" w:hAnsiTheme="minorEastAsia"/>
          <w:b/>
          <w:lang w:val="en-US"/>
        </w:rPr>
      </w:pPr>
      <w:r>
        <w:rPr>
          <w:rFonts w:asciiTheme="minorEastAsia" w:hAnsiTheme="minorEastAsia"/>
          <w:b/>
          <w:noProof/>
          <w:lang w:val="en-US"/>
        </w:rPr>
        <w:lastRenderedPageBreak/>
        <w:drawing>
          <wp:inline distT="0" distB="0" distL="0" distR="0" wp14:anchorId="73D2F8E6" wp14:editId="1213FCFF">
            <wp:extent cx="4603178" cy="2524125"/>
            <wp:effectExtent l="0" t="0" r="698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0603_16214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017" cy="254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9"/>
      <w:commentRangeEnd w:id="9"/>
      <w:r>
        <w:rPr>
          <w:rStyle w:val="a7"/>
        </w:rPr>
        <w:commentReference w:id="9"/>
      </w:r>
    </w:p>
    <w:p w14:paraId="5CA243AB" w14:textId="209BC425" w:rsidR="001C2C23" w:rsidRPr="00F42321" w:rsidRDefault="001C2C23" w:rsidP="001C2C23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rPr>
          <w:sz w:val="20"/>
        </w:rPr>
      </w:pPr>
      <w:r>
        <w:rPr>
          <w:rFonts w:ascii="맑은 고딕" w:eastAsia="맑은 고딕" w:hAnsi="맑은 고딕" w:hint="eastAsia"/>
          <w:b/>
          <w:bCs/>
          <w:sz w:val="20"/>
          <w:szCs w:val="20"/>
        </w:rPr>
        <w:t>Fig.</w:t>
      </w:r>
      <w:r>
        <w:rPr>
          <w:rFonts w:ascii="맑은 고딕" w:eastAsia="맑은 고딕" w:hAnsi="맑은 고딕"/>
          <w:b/>
          <w:bCs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sz w:val="20"/>
          <w:szCs w:val="20"/>
        </w:rPr>
        <w:t>1.</w:t>
      </w:r>
      <w:r>
        <w:rPr>
          <w:rFonts w:ascii="맑은 고딕" w:eastAsia="맑은 고딕" w:hAnsi="맑은 고딕"/>
          <w:b/>
          <w:bCs/>
          <w:sz w:val="20"/>
          <w:szCs w:val="20"/>
        </w:rPr>
        <w:t xml:space="preserve"> </w:t>
      </w:r>
      <w:commentRangeStart w:id="10"/>
      <w:r>
        <w:rPr>
          <w:rFonts w:ascii="맑은 고딕" w:eastAsia="맑은 고딕" w:hAnsi="맑은 고딕" w:hint="eastAsia"/>
          <w:sz w:val="20"/>
          <w:szCs w:val="20"/>
        </w:rPr>
        <w:t>Using</w:t>
      </w:r>
      <w:commentRangeEnd w:id="10"/>
      <w:r w:rsidR="00F42321">
        <w:rPr>
          <w:rStyle w:val="a7"/>
          <w:rFonts w:ascii="Arial" w:eastAsiaTheme="minorEastAsia" w:hAnsi="Arial" w:cs="Arial"/>
          <w:color w:val="auto"/>
          <w:lang w:val="ko"/>
        </w:rPr>
        <w:commentReference w:id="10"/>
      </w:r>
      <w:r>
        <w:rPr>
          <w:rFonts w:ascii="맑은 고딕" w:eastAsia="맑은 고딕" w:hAnsi="맑은 고딕" w:hint="eastAsia"/>
          <w:sz w:val="20"/>
          <w:szCs w:val="20"/>
        </w:rPr>
        <w:t xml:space="preserve"> a motion device capable of vertical motion to mimic human breathing, a point source (A) and a mini PET phantom (hot and cold spot, background) source (B) were prepared.</w:t>
      </w:r>
    </w:p>
    <w:p w14:paraId="34B43E56" w14:textId="01C845A2" w:rsidR="008008FA" w:rsidRPr="009E105A" w:rsidRDefault="008008FA" w:rsidP="008008FA">
      <w:pPr>
        <w:rPr>
          <w:rFonts w:asciiTheme="minorEastAsia" w:hAnsiTheme="minorEastAsia"/>
          <w:b/>
          <w:sz w:val="14"/>
          <w:lang w:val="en-US"/>
        </w:rPr>
      </w:pPr>
    </w:p>
    <w:p w14:paraId="5E8A0A36" w14:textId="77777777" w:rsidR="001C2C23" w:rsidRDefault="001C2C23" w:rsidP="001C2C23">
      <w:pPr>
        <w:pStyle w:val="ad"/>
      </w:pPr>
      <w:r>
        <w:rPr>
          <w:rFonts w:ascii="맑은 고딕" w:eastAsia="맑은 고딕" w:hAnsi="맑은 고딕" w:hint="eastAsia"/>
          <w:b/>
          <w:bCs/>
          <w:sz w:val="20"/>
          <w:szCs w:val="20"/>
        </w:rPr>
        <w:t>Table 1.</w:t>
      </w:r>
      <w:r>
        <w:rPr>
          <w:rFonts w:eastAsia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Normalization factor</w:t>
      </w:r>
      <w:r>
        <w:rPr>
          <w:rFonts w:eastAsia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 xml:space="preserve">during 30 </w:t>
      </w:r>
      <w:commentRangeStart w:id="11"/>
      <w:r>
        <w:rPr>
          <w:rFonts w:ascii="맑은 고딕" w:eastAsia="맑은 고딕" w:hAnsi="맑은 고딕" w:hint="eastAsia"/>
          <w:sz w:val="20"/>
          <w:szCs w:val="20"/>
        </w:rPr>
        <w:t>days</w:t>
      </w:r>
      <w:commentRangeEnd w:id="11"/>
      <w:r w:rsidR="00F42321">
        <w:rPr>
          <w:rStyle w:val="a7"/>
          <w:rFonts w:ascii="Arial" w:eastAsiaTheme="minorEastAsia" w:hAnsi="Arial" w:cs="Arial"/>
          <w:color w:val="auto"/>
          <w:lang w:val="ko"/>
        </w:rPr>
        <w:commentReference w:id="11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3299"/>
        <w:gridCol w:w="2884"/>
      </w:tblGrid>
      <w:tr w:rsidR="009E105A" w:rsidRPr="009E105A" w14:paraId="205EC6A2" w14:textId="77777777" w:rsidTr="009E105A">
        <w:trPr>
          <w:trHeight w:val="370"/>
        </w:trPr>
        <w:tc>
          <w:tcPr>
            <w:tcW w:w="284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9F849F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FF0000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329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FAE8F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Column headings</w:t>
            </w:r>
          </w:p>
          <w:p w14:paraId="7AC8AC3E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Group size (units)</w:t>
            </w:r>
          </w:p>
        </w:tc>
        <w:tc>
          <w:tcPr>
            <w:tcW w:w="288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4AFF2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Spanner headings</w:t>
            </w:r>
          </w:p>
        </w:tc>
      </w:tr>
      <w:tr w:rsidR="009E105A" w:rsidRPr="009E105A" w14:paraId="4A27FAF4" w14:textId="77777777" w:rsidTr="009E105A">
        <w:trPr>
          <w:trHeight w:val="35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EF70818" w14:textId="77777777" w:rsidR="009E105A" w:rsidRPr="009E105A" w:rsidRDefault="009E105A" w:rsidP="009E105A">
            <w:pPr>
              <w:spacing w:line="240" w:lineRule="auto"/>
              <w:rPr>
                <w:rFonts w:ascii="-윤명조320" w:eastAsia="굴림" w:hAnsi="굴림" w:cs="굴림"/>
                <w:color w:val="FF0000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5FE795B" w14:textId="77777777" w:rsidR="009E105A" w:rsidRPr="009E105A" w:rsidRDefault="009E105A" w:rsidP="009E105A">
            <w:pPr>
              <w:spacing w:line="240" w:lineRule="auto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25C9E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Column subheadings (units)</w:t>
            </w:r>
          </w:p>
        </w:tc>
      </w:tr>
      <w:tr w:rsidR="009E105A" w:rsidRPr="009E105A" w14:paraId="29F7E8AE" w14:textId="77777777" w:rsidTr="009E105A">
        <w:trPr>
          <w:trHeight w:val="370"/>
        </w:trPr>
        <w:tc>
          <w:tcPr>
            <w:tcW w:w="284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34F82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Row heading, units</w:t>
            </w:r>
          </w:p>
        </w:tc>
        <w:tc>
          <w:tcPr>
            <w:tcW w:w="6183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9E2B82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FF0000"/>
                <w:kern w:val="2"/>
                <w:sz w:val="20"/>
                <w:szCs w:val="20"/>
                <w:lang w:val="en-US"/>
              </w:rPr>
            </w:pPr>
          </w:p>
        </w:tc>
      </w:tr>
      <w:tr w:rsidR="009E105A" w:rsidRPr="009E105A" w14:paraId="5F65A91C" w14:textId="77777777" w:rsidTr="009E105A">
        <w:trPr>
          <w:trHeight w:val="370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A61582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ind w:left="200"/>
              <w:jc w:val="center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Row subheading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3DBD7" w14:textId="77777777" w:rsidR="009E105A" w:rsidRPr="009E105A" w:rsidRDefault="009E105A" w:rsidP="009E105A">
            <w:pPr>
              <w:spacing w:line="240" w:lineRule="auto"/>
              <w:rPr>
                <w:rFonts w:ascii="-윤명조320" w:eastAsia="굴림" w:hAnsi="굴림" w:cs="굴림"/>
                <w:color w:val="FF0000"/>
                <w:kern w:val="2"/>
                <w:sz w:val="20"/>
                <w:szCs w:val="20"/>
                <w:lang w:val="en-US"/>
              </w:rPr>
            </w:pPr>
          </w:p>
        </w:tc>
      </w:tr>
      <w:tr w:rsidR="009E105A" w:rsidRPr="009E105A" w14:paraId="7FDA966D" w14:textId="77777777" w:rsidTr="009E105A">
        <w:trPr>
          <w:trHeight w:val="370"/>
        </w:trPr>
        <w:tc>
          <w:tcPr>
            <w:tcW w:w="28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15877D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Row heading, units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6FBAAF8" w14:textId="77777777" w:rsidR="009E105A" w:rsidRPr="009E105A" w:rsidRDefault="009E105A" w:rsidP="009E105A">
            <w:pPr>
              <w:spacing w:line="240" w:lineRule="auto"/>
              <w:rPr>
                <w:rFonts w:ascii="-윤명조320" w:eastAsia="굴림" w:hAnsi="굴림" w:cs="굴림"/>
                <w:color w:val="FF0000"/>
                <w:kern w:val="2"/>
                <w:sz w:val="20"/>
                <w:szCs w:val="20"/>
                <w:lang w:val="en-US"/>
              </w:rPr>
            </w:pPr>
          </w:p>
        </w:tc>
      </w:tr>
      <w:tr w:rsidR="009E105A" w:rsidRPr="009E105A" w14:paraId="6D1430C9" w14:textId="77777777" w:rsidTr="009E105A">
        <w:trPr>
          <w:trHeight w:val="638"/>
        </w:trPr>
        <w:tc>
          <w:tcPr>
            <w:tcW w:w="902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C9C57C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Foot notes. Expanded forms of abbreviations used in the table.</w:t>
            </w:r>
          </w:p>
          <w:p w14:paraId="7AAA29D8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*, †, ‡, §, ∥, ¶, **, ††</w:t>
            </w:r>
          </w:p>
        </w:tc>
      </w:tr>
    </w:tbl>
    <w:p w14:paraId="51454B0C" w14:textId="77777777" w:rsidR="0041184F" w:rsidRDefault="0041184F" w:rsidP="009E105A">
      <w:pPr>
        <w:pStyle w:val="ad"/>
        <w:rPr>
          <w:rFonts w:ascii="맑은 고딕" w:eastAsia="맑은 고딕" w:hAnsi="맑은 고딕"/>
          <w:b/>
          <w:bCs/>
          <w:sz w:val="20"/>
          <w:szCs w:val="20"/>
        </w:rPr>
      </w:pPr>
    </w:p>
    <w:p w14:paraId="28BF5765" w14:textId="6A5CFCA6" w:rsidR="009E105A" w:rsidRDefault="009E105A" w:rsidP="009E105A">
      <w:pPr>
        <w:pStyle w:val="ad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sz w:val="20"/>
          <w:szCs w:val="20"/>
        </w:rPr>
        <w:t>Table 2.</w:t>
      </w:r>
      <w:r>
        <w:rPr>
          <w:rFonts w:eastAsia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Correlation</w:t>
      </w:r>
      <w:commentRangeStart w:id="12"/>
      <w:commentRangeEnd w:id="12"/>
      <w:r>
        <w:rPr>
          <w:rStyle w:val="a7"/>
          <w:rFonts w:ascii="Arial" w:eastAsiaTheme="minorEastAsia" w:hAnsi="Arial" w:cs="Arial"/>
          <w:color w:val="auto"/>
          <w:lang w:val="ko"/>
        </w:rPr>
        <w:commentReference w:id="12"/>
      </w:r>
      <w:r>
        <w:rPr>
          <w:rFonts w:ascii="맑은 고딕" w:eastAsia="맑은 고딕" w:hAnsi="맑은 고딕"/>
          <w:sz w:val="20"/>
          <w:szCs w:val="20"/>
        </w:rPr>
        <w:t xml:space="preserve"> coefficient </w:t>
      </w:r>
      <w:r>
        <w:rPr>
          <w:rFonts w:ascii="맑은 고딕" w:eastAsia="맑은 고딕" w:hAnsi="맑은 고딕" w:hint="eastAsia"/>
          <w:sz w:val="20"/>
          <w:szCs w:val="20"/>
        </w:rPr>
        <w:t>results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3617"/>
        <w:gridCol w:w="3619"/>
      </w:tblGrid>
      <w:tr w:rsidR="009E105A" w:rsidRPr="00407E2F" w14:paraId="02A1CA5B" w14:textId="77777777" w:rsidTr="009E105A">
        <w:trPr>
          <w:trHeight w:val="524"/>
        </w:trPr>
        <w:tc>
          <w:tcPr>
            <w:tcW w:w="1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20939D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FF0000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3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CBB704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Signal to noise ratio (SNR)</w:t>
            </w:r>
          </w:p>
        </w:tc>
        <w:tc>
          <w:tcPr>
            <w:tcW w:w="3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8EB25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Contrast to noise ratio (CNR)</w:t>
            </w:r>
          </w:p>
        </w:tc>
      </w:tr>
      <w:tr w:rsidR="009E105A" w:rsidRPr="009E105A" w14:paraId="65B522AA" w14:textId="77777777" w:rsidTr="009E105A">
        <w:trPr>
          <w:trHeight w:val="370"/>
        </w:trPr>
        <w:tc>
          <w:tcPr>
            <w:tcW w:w="194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DCA55B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proofErr w:type="spellStart"/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r</w:t>
            </w:r>
            <w:proofErr w:type="spellEnd"/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390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C0528E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0.623</w:t>
            </w:r>
          </w:p>
        </w:tc>
        <w:tc>
          <w:tcPr>
            <w:tcW w:w="390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BC86E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0.800</w:t>
            </w:r>
          </w:p>
        </w:tc>
      </w:tr>
      <w:tr w:rsidR="009E105A" w:rsidRPr="009E105A" w14:paraId="13C4F78E" w14:textId="77777777" w:rsidTr="009E105A">
        <w:trPr>
          <w:trHeight w:val="370"/>
        </w:trPr>
        <w:tc>
          <w:tcPr>
            <w:tcW w:w="194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FFB397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i/>
                <w:iCs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998DE9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i/>
                <w:iCs/>
                <w:color w:val="000000"/>
                <w:sz w:val="20"/>
                <w:szCs w:val="20"/>
                <w:lang w:val="en-US"/>
              </w:rPr>
              <w:t>P</w:t>
            </w: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&lt;0.003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E5E668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i/>
                <w:iCs/>
                <w:color w:val="000000"/>
                <w:sz w:val="20"/>
                <w:szCs w:val="20"/>
                <w:lang w:val="en-US"/>
              </w:rPr>
              <w:t>P</w:t>
            </w: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&lt;0.001</w:t>
            </w:r>
          </w:p>
        </w:tc>
      </w:tr>
      <w:tr w:rsidR="009E105A" w:rsidRPr="009E105A" w14:paraId="3B179092" w14:textId="77777777" w:rsidTr="009E105A">
        <w:trPr>
          <w:trHeight w:val="370"/>
        </w:trPr>
        <w:tc>
          <w:tcPr>
            <w:tcW w:w="974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9B8EA" w14:textId="77777777" w:rsidR="009E105A" w:rsidRPr="009E105A" w:rsidRDefault="009E105A" w:rsidP="009E105A">
            <w:pPr>
              <w:widowControl w:val="0"/>
              <w:tabs>
                <w:tab w:val="left" w:pos="2286"/>
              </w:tabs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="-윤명조320" w:eastAsia="굴림" w:hAnsi="굴림" w:cs="굴림"/>
                <w:color w:val="000000"/>
                <w:sz w:val="19"/>
                <w:szCs w:val="19"/>
                <w:lang w:val="en-US"/>
              </w:rPr>
            </w:pPr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  <w:proofErr w:type="gramStart"/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>r :</w:t>
            </w:r>
            <w:proofErr w:type="gramEnd"/>
            <w:r w:rsidRPr="009E105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  <w:lang w:val="en-US"/>
              </w:rPr>
              <w:t xml:space="preserve"> correlation coefficient</w:t>
            </w:r>
          </w:p>
        </w:tc>
      </w:tr>
    </w:tbl>
    <w:p w14:paraId="20B77D19" w14:textId="77777777" w:rsidR="009E105A" w:rsidRDefault="009E105A" w:rsidP="009E105A">
      <w:pPr>
        <w:pStyle w:val="ad"/>
      </w:pPr>
    </w:p>
    <w:p w14:paraId="3797E5B8" w14:textId="23C190B9" w:rsidR="009E105A" w:rsidRDefault="009E105A" w:rsidP="009E105A">
      <w:pPr>
        <w:jc w:val="center"/>
        <w:rPr>
          <w:rFonts w:asciiTheme="minorEastAsia" w:hAnsiTheme="minorEastAsia" w:cs="Times New Roman"/>
          <w:b/>
          <w:sz w:val="32"/>
          <w:szCs w:val="32"/>
          <w:lang w:val="en-US"/>
        </w:rPr>
      </w:pPr>
      <w:r>
        <w:rPr>
          <w:rFonts w:asciiTheme="minorEastAsia" w:hAnsiTheme="minorEastAsia" w:cs="Arial Unicode MS" w:hint="eastAsia"/>
          <w:b/>
          <w:sz w:val="32"/>
          <w:szCs w:val="32"/>
        </w:rPr>
        <w:t>결 과</w:t>
      </w:r>
      <w:r w:rsidRPr="00FF260D">
        <w:rPr>
          <w:rFonts w:asciiTheme="minorEastAsia" w:hAnsiTheme="minorEastAsia" w:cs="Arial Unicode MS"/>
          <w:b/>
          <w:sz w:val="32"/>
          <w:szCs w:val="32"/>
        </w:rPr>
        <w:t>(</w:t>
      </w:r>
      <w:proofErr w:type="spellStart"/>
      <w:r w:rsidRPr="00FF260D">
        <w:rPr>
          <w:rFonts w:asciiTheme="minorEastAsia" w:hAnsiTheme="minorEastAsia" w:cs="Arial Unicode MS"/>
          <w:b/>
          <w:sz w:val="32"/>
          <w:szCs w:val="32"/>
        </w:rPr>
        <w:t>Title</w:t>
      </w:r>
      <w:proofErr w:type="spellEnd"/>
      <w:r w:rsidRPr="00FF260D">
        <w:rPr>
          <w:rFonts w:asciiTheme="minorEastAsia" w:hAnsiTheme="minorEastAsia" w:cs="Arial Unicode MS"/>
          <w:b/>
          <w:sz w:val="32"/>
          <w:szCs w:val="32"/>
        </w:rPr>
        <w:t xml:space="preserve"> Lv.1) </w:t>
      </w:r>
      <w:r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>(</w:t>
      </w:r>
      <w:r>
        <w:rPr>
          <w:rFonts w:asciiTheme="minorEastAsia" w:hAnsiTheme="minorEastAsia" w:cs="Times New Roman" w:hint="eastAsia"/>
          <w:b/>
          <w:sz w:val="32"/>
          <w:szCs w:val="32"/>
          <w:lang w:val="en-US"/>
        </w:rPr>
        <w:t>맑은 고딕,</w:t>
      </w:r>
      <w:r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 xml:space="preserve"> 16pt)</w:t>
      </w:r>
    </w:p>
    <w:p w14:paraId="7B2409E6" w14:textId="309CC9A6" w:rsidR="008008FA" w:rsidRPr="009E105A" w:rsidRDefault="008008FA" w:rsidP="008008FA">
      <w:pPr>
        <w:rPr>
          <w:rFonts w:asciiTheme="minorEastAsia" w:hAnsiTheme="minorEastAsia"/>
          <w:b/>
          <w:lang w:val="en-US"/>
        </w:rPr>
      </w:pPr>
    </w:p>
    <w:p w14:paraId="7A59322C" w14:textId="77777777" w:rsidR="009E105A" w:rsidRDefault="009E105A" w:rsidP="009E105A">
      <w:pPr>
        <w:pStyle w:val="ad"/>
        <w:ind w:firstLine="200"/>
      </w:pPr>
      <w:r>
        <w:rPr>
          <w:rFonts w:ascii="맑은 고딕" w:eastAsia="맑은 고딕" w:hAnsi="맑은 고딕" w:hint="eastAsia"/>
          <w:sz w:val="22"/>
          <w:szCs w:val="22"/>
        </w:rPr>
        <w:t xml:space="preserve">실험 결과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SUV</w:t>
      </w:r>
      <w:r>
        <w:rPr>
          <w:rFonts w:ascii="맑은 고딕" w:eastAsia="맑은 고딕" w:hAnsi="맑은 고딕" w:hint="eastAsia"/>
          <w:sz w:val="22"/>
          <w:szCs w:val="22"/>
          <w:vertAlign w:val="subscript"/>
        </w:rPr>
        <w:t>max</w:t>
      </w:r>
      <w:r>
        <w:rPr>
          <w:rFonts w:ascii="맑은 고딕" w:eastAsia="맑은 고딕" w:hAnsi="맑은 고딕" w:hint="eastAsia"/>
          <w:sz w:val="22"/>
          <w:szCs w:val="22"/>
        </w:rPr>
        <w:t>는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1.38에서 2.62±0.48로 최대 89.9% 증가했으며(</w:t>
      </w:r>
      <w:r>
        <w:rPr>
          <w:rFonts w:ascii="맑은 고딕" w:eastAsia="맑은 고딕" w:hAnsi="맑은 고딕" w:hint="eastAsia"/>
          <w:i/>
          <w:iCs/>
          <w:sz w:val="22"/>
          <w:szCs w:val="22"/>
        </w:rPr>
        <w:t>P</w:t>
      </w:r>
      <w:r>
        <w:rPr>
          <w:rFonts w:ascii="맑은 고딕" w:eastAsia="맑은 고딕" w:hAnsi="맑은 고딕" w:hint="eastAsia"/>
          <w:sz w:val="22"/>
          <w:szCs w:val="22"/>
        </w:rPr>
        <w:t>&lt;0.01), lesion volume은 2.94 ㎤에서 2.12±0.28 ㎤로 최대 27.9% 감소하였다(</w:t>
      </w:r>
      <w:r>
        <w:rPr>
          <w:rFonts w:ascii="맑은 고딕" w:eastAsia="맑은 고딕" w:hAnsi="맑은 고딕" w:hint="eastAsia"/>
          <w:i/>
          <w:iCs/>
          <w:sz w:val="22"/>
          <w:szCs w:val="22"/>
        </w:rPr>
        <w:t>P</w:t>
      </w:r>
      <w:r>
        <w:rPr>
          <w:rFonts w:ascii="맑은 고딕" w:eastAsia="맑은 고딕" w:hAnsi="맑은 고딕" w:hint="eastAsia"/>
          <w:sz w:val="22"/>
          <w:szCs w:val="22"/>
        </w:rPr>
        <w:t xml:space="preserve">&lt;0.01). 공간분해능을 측정을 위한 FWHM은 13.3 ㎜에서 6.12 ㎜로 53.9% 감소하였고(Eq. 2), SNR은 5.36에서 5.95로 11% 증가하였으며(Eq. 3), CNR은 57.28에서 66.64로 16.3% 증가하였다(Eq. 4, Table 5). 특히, 호흡운동이 최소이며 안정적으로 유지되는 상태를 모사한 구간 즉, 호흡위상 신호에서 진폭의 변화정도가 가장 적으면서 일정한 수준으로 유지되는 Rest-wave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form과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35%-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amplitude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range의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호흡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게이팅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조건 조합의 경우 모든 실험 항목에서 최적의 결과를 나타내었다[23, 24-27, 29]. </w:t>
      </w:r>
    </w:p>
    <w:p w14:paraId="09F0B0E9" w14:textId="71BF98AF" w:rsidR="008008FA" w:rsidRPr="009E105A" w:rsidRDefault="008008FA" w:rsidP="008008FA">
      <w:pPr>
        <w:rPr>
          <w:rFonts w:asciiTheme="minorEastAsia" w:hAnsiTheme="minorEastAsia"/>
          <w:b/>
          <w:lang w:val="en-US"/>
        </w:rPr>
      </w:pPr>
    </w:p>
    <w:p w14:paraId="118C3EFF" w14:textId="3D7B3500" w:rsidR="009E105A" w:rsidRDefault="009E105A" w:rsidP="009E105A">
      <w:pPr>
        <w:jc w:val="center"/>
        <w:rPr>
          <w:rFonts w:asciiTheme="minorEastAsia" w:hAnsiTheme="minorEastAsia" w:cs="Times New Roman"/>
          <w:b/>
          <w:sz w:val="32"/>
          <w:szCs w:val="32"/>
          <w:lang w:val="en-US"/>
        </w:rPr>
      </w:pPr>
      <w:r>
        <w:rPr>
          <w:rFonts w:asciiTheme="minorEastAsia" w:hAnsiTheme="minorEastAsia" w:cs="Arial Unicode MS" w:hint="eastAsia"/>
          <w:b/>
          <w:sz w:val="32"/>
          <w:szCs w:val="32"/>
        </w:rPr>
        <w:t>고 찰</w:t>
      </w:r>
      <w:r w:rsidRPr="00FF260D">
        <w:rPr>
          <w:rFonts w:asciiTheme="minorEastAsia" w:hAnsiTheme="minorEastAsia" w:cs="Arial Unicode MS"/>
          <w:b/>
          <w:sz w:val="32"/>
          <w:szCs w:val="32"/>
        </w:rPr>
        <w:t>(</w:t>
      </w:r>
      <w:proofErr w:type="spellStart"/>
      <w:r w:rsidRPr="00FF260D">
        <w:rPr>
          <w:rFonts w:asciiTheme="minorEastAsia" w:hAnsiTheme="minorEastAsia" w:cs="Arial Unicode MS"/>
          <w:b/>
          <w:sz w:val="32"/>
          <w:szCs w:val="32"/>
        </w:rPr>
        <w:t>Title</w:t>
      </w:r>
      <w:proofErr w:type="spellEnd"/>
      <w:r w:rsidRPr="00FF260D">
        <w:rPr>
          <w:rFonts w:asciiTheme="minorEastAsia" w:hAnsiTheme="minorEastAsia" w:cs="Arial Unicode MS"/>
          <w:b/>
          <w:sz w:val="32"/>
          <w:szCs w:val="32"/>
        </w:rPr>
        <w:t xml:space="preserve"> Lv.1) </w:t>
      </w:r>
      <w:r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>(</w:t>
      </w:r>
      <w:r>
        <w:rPr>
          <w:rFonts w:asciiTheme="minorEastAsia" w:hAnsiTheme="minorEastAsia" w:cs="Times New Roman" w:hint="eastAsia"/>
          <w:b/>
          <w:sz w:val="32"/>
          <w:szCs w:val="32"/>
          <w:lang w:val="en-US"/>
        </w:rPr>
        <w:t>맑은 고딕,</w:t>
      </w:r>
      <w:r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 xml:space="preserve"> 16pt)</w:t>
      </w:r>
    </w:p>
    <w:p w14:paraId="5E515AB2" w14:textId="721158DF" w:rsidR="008008FA" w:rsidRDefault="008008FA" w:rsidP="008008FA">
      <w:pPr>
        <w:rPr>
          <w:rFonts w:asciiTheme="minorEastAsia" w:hAnsiTheme="minorEastAsia"/>
          <w:b/>
          <w:lang w:val="en-US"/>
        </w:rPr>
      </w:pPr>
    </w:p>
    <w:p w14:paraId="7B487511" w14:textId="23DD7A29" w:rsidR="009E105A" w:rsidRDefault="009E105A" w:rsidP="009E105A">
      <w:pPr>
        <w:pStyle w:val="ad"/>
        <w:ind w:firstLine="200"/>
        <w:rPr>
          <w:rFonts w:ascii="맑은 고딕" w:eastAsia="맑은 고딕" w:hAnsi="맑은 고딕"/>
          <w:sz w:val="22"/>
          <w:szCs w:val="22"/>
        </w:rPr>
      </w:pPr>
      <w:proofErr w:type="spellStart"/>
      <w:r>
        <w:rPr>
          <w:rFonts w:ascii="맑은 고딕" w:eastAsia="맑은 고딕" w:hAnsi="맑은 고딕" w:hint="eastAsia"/>
          <w:sz w:val="22"/>
          <w:szCs w:val="22"/>
        </w:rPr>
        <w:t>SUV</w:t>
      </w:r>
      <w:r>
        <w:rPr>
          <w:rFonts w:ascii="맑은 고딕" w:eastAsia="맑은 고딕" w:hAnsi="맑은 고딕" w:hint="eastAsia"/>
          <w:sz w:val="22"/>
          <w:szCs w:val="22"/>
          <w:vertAlign w:val="subscript"/>
        </w:rPr>
        <w:t>max</w:t>
      </w:r>
      <w:r>
        <w:rPr>
          <w:rFonts w:ascii="맑은 고딕" w:eastAsia="맑은 고딕" w:hAnsi="맑은 고딕" w:hint="eastAsia"/>
          <w:sz w:val="22"/>
          <w:szCs w:val="22"/>
        </w:rPr>
        <w:t>는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1.38에서 2.62±0.48로 최대 89.9% 증가했으며(</w:t>
      </w:r>
      <w:r>
        <w:rPr>
          <w:rFonts w:ascii="맑은 고딕" w:eastAsia="맑은 고딕" w:hAnsi="맑은 고딕" w:hint="eastAsia"/>
          <w:i/>
          <w:iCs/>
          <w:sz w:val="22"/>
          <w:szCs w:val="22"/>
        </w:rPr>
        <w:t>P</w:t>
      </w:r>
      <w:r>
        <w:rPr>
          <w:rFonts w:ascii="맑은 고딕" w:eastAsia="맑은 고딕" w:hAnsi="맑은 고딕" w:hint="eastAsia"/>
          <w:sz w:val="22"/>
          <w:szCs w:val="22"/>
        </w:rPr>
        <w:t>&lt;0.01), lesion volume은 2.94 ㎤에서 2.12±0.28 ㎤로 최대 27.9% 감소하였다(</w:t>
      </w:r>
      <w:r>
        <w:rPr>
          <w:rFonts w:ascii="맑은 고딕" w:eastAsia="맑은 고딕" w:hAnsi="맑은 고딕" w:hint="eastAsia"/>
          <w:i/>
          <w:iCs/>
          <w:sz w:val="22"/>
          <w:szCs w:val="22"/>
        </w:rPr>
        <w:t>P</w:t>
      </w:r>
      <w:r>
        <w:rPr>
          <w:rFonts w:ascii="맑은 고딕" w:eastAsia="맑은 고딕" w:hAnsi="맑은 고딕" w:hint="eastAsia"/>
          <w:sz w:val="22"/>
          <w:szCs w:val="22"/>
        </w:rPr>
        <w:t xml:space="preserve">&lt;0.01). FWHM은 13.3 ㎜에서 6.12 ㎜로 53.9% 감소하였고, CNR은 57.28에서 66.64로 16.3% 증가하였다(Table 5). 특히, 호흡운동이 최소이며 안정적으로 유지되는 상태를 모사한 구간 즉, 호흡위상 신호에서 진폭의 변화정도가 가장 적으면서 일정한 수준으로 유지되는 Rest-wave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form과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35%-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amplitude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range의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호흡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게이팅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조건 조합의 경우 모든 실험 항목에서 가장 우수하였다[30].</w:t>
      </w:r>
    </w:p>
    <w:p w14:paraId="02A44CBB" w14:textId="77777777" w:rsidR="00EB75AF" w:rsidRDefault="00EB75AF" w:rsidP="009E105A">
      <w:pPr>
        <w:pStyle w:val="ad"/>
        <w:ind w:firstLine="200"/>
      </w:pPr>
    </w:p>
    <w:p w14:paraId="17DD3275" w14:textId="6735B4C8" w:rsidR="009E105A" w:rsidRDefault="009E105A" w:rsidP="009E105A">
      <w:pPr>
        <w:jc w:val="center"/>
        <w:rPr>
          <w:rFonts w:asciiTheme="minorEastAsia" w:hAnsiTheme="minorEastAsia" w:cs="Times New Roman"/>
          <w:b/>
          <w:sz w:val="32"/>
          <w:szCs w:val="32"/>
          <w:lang w:val="en-US"/>
        </w:rPr>
      </w:pPr>
      <w:r>
        <w:rPr>
          <w:rFonts w:asciiTheme="minorEastAsia" w:hAnsiTheme="minorEastAsia" w:cs="Arial Unicode MS" w:hint="eastAsia"/>
          <w:b/>
          <w:sz w:val="32"/>
          <w:szCs w:val="32"/>
        </w:rPr>
        <w:t>결 론</w:t>
      </w:r>
      <w:r w:rsidRPr="00FF260D">
        <w:rPr>
          <w:rFonts w:asciiTheme="minorEastAsia" w:hAnsiTheme="minorEastAsia" w:cs="Arial Unicode MS"/>
          <w:b/>
          <w:sz w:val="32"/>
          <w:szCs w:val="32"/>
        </w:rPr>
        <w:t>(</w:t>
      </w:r>
      <w:proofErr w:type="spellStart"/>
      <w:r w:rsidRPr="00FF260D">
        <w:rPr>
          <w:rFonts w:asciiTheme="minorEastAsia" w:hAnsiTheme="minorEastAsia" w:cs="Arial Unicode MS"/>
          <w:b/>
          <w:sz w:val="32"/>
          <w:szCs w:val="32"/>
        </w:rPr>
        <w:t>Title</w:t>
      </w:r>
      <w:proofErr w:type="spellEnd"/>
      <w:r w:rsidRPr="00FF260D">
        <w:rPr>
          <w:rFonts w:asciiTheme="minorEastAsia" w:hAnsiTheme="minorEastAsia" w:cs="Arial Unicode MS"/>
          <w:b/>
          <w:sz w:val="32"/>
          <w:szCs w:val="32"/>
        </w:rPr>
        <w:t xml:space="preserve"> Lv.1) </w:t>
      </w:r>
      <w:r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>(</w:t>
      </w:r>
      <w:r>
        <w:rPr>
          <w:rFonts w:asciiTheme="minorEastAsia" w:hAnsiTheme="minorEastAsia" w:cs="Times New Roman" w:hint="eastAsia"/>
          <w:b/>
          <w:sz w:val="32"/>
          <w:szCs w:val="32"/>
          <w:lang w:val="en-US"/>
        </w:rPr>
        <w:t>맑은 고딕,</w:t>
      </w:r>
      <w:r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 xml:space="preserve"> 16pt)</w:t>
      </w:r>
    </w:p>
    <w:p w14:paraId="5218AE22" w14:textId="186CFD5F" w:rsidR="009E105A" w:rsidRDefault="009E105A" w:rsidP="008008FA">
      <w:pPr>
        <w:rPr>
          <w:rFonts w:asciiTheme="minorEastAsia" w:hAnsiTheme="minorEastAsia"/>
          <w:b/>
          <w:lang w:val="en-US"/>
        </w:rPr>
      </w:pPr>
    </w:p>
    <w:p w14:paraId="355CC074" w14:textId="77777777" w:rsidR="009E105A" w:rsidRDefault="009E105A" w:rsidP="009E105A">
      <w:pPr>
        <w:pStyle w:val="ad"/>
        <w:ind w:firstLine="200"/>
      </w:pPr>
      <w:r>
        <w:rPr>
          <w:rFonts w:ascii="맑은 고딕" w:eastAsia="맑은 고딕" w:hAnsi="맑은 고딕" w:hint="eastAsia"/>
          <w:sz w:val="22"/>
          <w:szCs w:val="22"/>
        </w:rPr>
        <w:t xml:space="preserve">진폭기반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호흡동조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시스템을 이용한 PET-CT 영상은 호흡 운동으로 유래한 SUV 변화와 영상의 왜곡 및 질 저하를 상대적으로 정확하게 보정할 수 있다. 따라서 호흡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게이팅을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적용한 </w:t>
      </w:r>
      <w:r>
        <w:rPr>
          <w:rFonts w:ascii="맑은 고딕" w:eastAsia="맑은 고딕" w:hAnsi="맑은 고딕" w:hint="eastAsia"/>
          <w:sz w:val="22"/>
          <w:szCs w:val="22"/>
        </w:rPr>
        <w:lastRenderedPageBreak/>
        <w:t xml:space="preserve">PET-CT 영상은 진단적 측면에서 위양성과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위음성을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낮추고 예민도와 특이도를 향상시켜 진단의 정확도를 개선할 수 있으므로 임상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핵의학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분야에서 유용할 것으로 사료된다. </w:t>
      </w:r>
    </w:p>
    <w:p w14:paraId="2840D4CB" w14:textId="111842A5" w:rsidR="009E105A" w:rsidRDefault="009E105A" w:rsidP="008008FA">
      <w:pPr>
        <w:rPr>
          <w:rFonts w:asciiTheme="minorEastAsia" w:hAnsiTheme="minorEastAsia"/>
          <w:b/>
          <w:lang w:val="en-US"/>
        </w:rPr>
      </w:pPr>
    </w:p>
    <w:p w14:paraId="0746E4D7" w14:textId="24A62912" w:rsidR="009E105A" w:rsidRDefault="009E105A" w:rsidP="009E105A">
      <w:pPr>
        <w:jc w:val="center"/>
        <w:rPr>
          <w:rFonts w:asciiTheme="minorEastAsia" w:hAnsiTheme="minorEastAsia" w:cs="Times New Roman"/>
          <w:b/>
          <w:sz w:val="32"/>
          <w:szCs w:val="32"/>
          <w:lang w:val="en-US"/>
        </w:rPr>
      </w:pPr>
      <w:r>
        <w:rPr>
          <w:rFonts w:asciiTheme="minorEastAsia" w:hAnsiTheme="minorEastAsia" w:cs="Arial Unicode MS" w:hint="eastAsia"/>
          <w:b/>
          <w:sz w:val="32"/>
          <w:szCs w:val="32"/>
        </w:rPr>
        <w:t>REFERENCES</w:t>
      </w:r>
      <w:r w:rsidRPr="00FF260D">
        <w:rPr>
          <w:rFonts w:asciiTheme="minorEastAsia" w:hAnsiTheme="minorEastAsia" w:cs="Arial Unicode MS"/>
          <w:b/>
          <w:sz w:val="32"/>
          <w:szCs w:val="32"/>
        </w:rPr>
        <w:t>(</w:t>
      </w:r>
      <w:proofErr w:type="spellStart"/>
      <w:r w:rsidRPr="00FF260D">
        <w:rPr>
          <w:rFonts w:asciiTheme="minorEastAsia" w:hAnsiTheme="minorEastAsia" w:cs="Arial Unicode MS"/>
          <w:b/>
          <w:sz w:val="32"/>
          <w:szCs w:val="32"/>
        </w:rPr>
        <w:t>Title</w:t>
      </w:r>
      <w:proofErr w:type="spellEnd"/>
      <w:r w:rsidRPr="00FF260D">
        <w:rPr>
          <w:rFonts w:asciiTheme="minorEastAsia" w:hAnsiTheme="minorEastAsia" w:cs="Arial Unicode MS"/>
          <w:b/>
          <w:sz w:val="32"/>
          <w:szCs w:val="32"/>
        </w:rPr>
        <w:t xml:space="preserve"> Lv.1) </w:t>
      </w:r>
      <w:r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>(</w:t>
      </w:r>
      <w:r>
        <w:rPr>
          <w:rFonts w:asciiTheme="minorEastAsia" w:hAnsiTheme="minorEastAsia" w:cs="Times New Roman" w:hint="eastAsia"/>
          <w:b/>
          <w:sz w:val="32"/>
          <w:szCs w:val="32"/>
          <w:lang w:val="en-US"/>
        </w:rPr>
        <w:t>맑은 고딕,</w:t>
      </w:r>
      <w:r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 xml:space="preserve"> 16pt)</w:t>
      </w:r>
    </w:p>
    <w:p w14:paraId="6AC165FE" w14:textId="1872A801" w:rsidR="009E105A" w:rsidRDefault="009E105A" w:rsidP="008008FA">
      <w:pPr>
        <w:rPr>
          <w:rFonts w:asciiTheme="minorEastAsia" w:hAnsiTheme="minorEastAsia"/>
          <w:b/>
          <w:lang w:val="en-US"/>
        </w:rPr>
      </w:pPr>
    </w:p>
    <w:p w14:paraId="1BB7647A" w14:textId="2DD9B643" w:rsidR="00EB75AF" w:rsidRPr="0001369D" w:rsidRDefault="00EB75AF" w:rsidP="00EB75AF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ind w:left="228" w:hanging="228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407E2F">
        <w:rPr>
          <w:rFonts w:asciiTheme="minorEastAsia" w:eastAsiaTheme="minorEastAsia" w:hAnsiTheme="minorEastAsia" w:hint="eastAsia"/>
          <w:sz w:val="22"/>
          <w:szCs w:val="22"/>
        </w:rPr>
        <w:t xml:space="preserve">1. </w:t>
      </w:r>
      <w:proofErr w:type="spellStart"/>
      <w:r w:rsidR="00407E2F" w:rsidRPr="00407E2F">
        <w:rPr>
          <w:rFonts w:asciiTheme="minorEastAsia" w:eastAsiaTheme="minorEastAsia" w:hAnsiTheme="minorEastAsia" w:hint="eastAsia"/>
          <w:sz w:val="22"/>
          <w:szCs w:val="22"/>
        </w:rPr>
        <w:t>Kim</w:t>
      </w:r>
      <w:proofErr w:type="spellEnd"/>
      <w:r w:rsidR="00407E2F" w:rsidRPr="00407E2F">
        <w:rPr>
          <w:rFonts w:asciiTheme="minorEastAsia" w:eastAsiaTheme="minorEastAsia" w:hAnsiTheme="minorEastAsia" w:hint="eastAsia"/>
          <w:sz w:val="22"/>
          <w:szCs w:val="22"/>
        </w:rPr>
        <w:t xml:space="preserve"> JS, </w:t>
      </w:r>
      <w:proofErr w:type="spellStart"/>
      <w:r w:rsidR="00407E2F" w:rsidRPr="00407E2F">
        <w:rPr>
          <w:rFonts w:asciiTheme="minorEastAsia" w:eastAsiaTheme="minorEastAsia" w:hAnsiTheme="minorEastAsia" w:hint="eastAsia"/>
          <w:sz w:val="22"/>
          <w:szCs w:val="22"/>
        </w:rPr>
        <w:t>Park</w:t>
      </w:r>
      <w:proofErr w:type="spellEnd"/>
      <w:r w:rsidR="00407E2F" w:rsidRPr="00407E2F">
        <w:rPr>
          <w:rFonts w:asciiTheme="minorEastAsia" w:eastAsiaTheme="minorEastAsia" w:hAnsiTheme="minorEastAsia" w:hint="eastAsia"/>
          <w:sz w:val="22"/>
          <w:szCs w:val="22"/>
        </w:rPr>
        <w:t xml:space="preserve"> CR</w:t>
      </w:r>
      <w:r w:rsidRPr="00407E2F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proofErr w:type="spellStart"/>
      <w:r w:rsidR="00407E2F" w:rsidRPr="00407E2F">
        <w:rPr>
          <w:rFonts w:asciiTheme="minorEastAsia" w:eastAsiaTheme="minorEastAsia" w:hAnsiTheme="minorEastAsia"/>
          <w:sz w:val="22"/>
          <w:szCs w:val="22"/>
        </w:rPr>
        <w:t>Study</w:t>
      </w:r>
      <w:proofErr w:type="spellEnd"/>
      <w:r w:rsidR="00407E2F" w:rsidRPr="00407E2F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407E2F" w:rsidRPr="00407E2F">
        <w:rPr>
          <w:rFonts w:asciiTheme="minorEastAsia" w:eastAsiaTheme="minorEastAsia" w:hAnsiTheme="minorEastAsia"/>
          <w:sz w:val="22"/>
          <w:szCs w:val="22"/>
        </w:rPr>
        <w:t>on</w:t>
      </w:r>
      <w:proofErr w:type="spellEnd"/>
      <w:r w:rsidR="00407E2F" w:rsidRPr="00407E2F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407E2F" w:rsidRPr="00407E2F">
        <w:rPr>
          <w:rFonts w:asciiTheme="minorEastAsia" w:eastAsiaTheme="minorEastAsia" w:hAnsiTheme="minorEastAsia"/>
          <w:sz w:val="22"/>
          <w:szCs w:val="22"/>
        </w:rPr>
        <w:t>the</w:t>
      </w:r>
      <w:proofErr w:type="spellEnd"/>
      <w:r w:rsidR="00407E2F" w:rsidRPr="00407E2F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407E2F">
        <w:rPr>
          <w:rFonts w:asciiTheme="minorEastAsia" w:eastAsiaTheme="minorEastAsia" w:hAnsiTheme="minorEastAsia" w:hint="eastAsia"/>
          <w:sz w:val="22"/>
          <w:szCs w:val="22"/>
        </w:rPr>
        <w:t>d</w:t>
      </w:r>
      <w:r w:rsidR="00407E2F" w:rsidRPr="00407E2F">
        <w:rPr>
          <w:rFonts w:asciiTheme="minorEastAsia" w:eastAsiaTheme="minorEastAsia" w:hAnsiTheme="minorEastAsia"/>
          <w:sz w:val="22"/>
          <w:szCs w:val="22"/>
        </w:rPr>
        <w:t>ifference</w:t>
      </w:r>
      <w:proofErr w:type="spellEnd"/>
      <w:r w:rsidR="00407E2F" w:rsidRPr="00407E2F">
        <w:rPr>
          <w:rFonts w:asciiTheme="minorEastAsia" w:eastAsiaTheme="minorEastAsia" w:hAnsiTheme="minorEastAsia"/>
          <w:sz w:val="22"/>
          <w:szCs w:val="22"/>
        </w:rPr>
        <w:t xml:space="preserve"> of </w:t>
      </w:r>
      <w:proofErr w:type="spellStart"/>
      <w:r w:rsidR="00407E2F">
        <w:rPr>
          <w:rFonts w:asciiTheme="minorEastAsia" w:eastAsiaTheme="minorEastAsia" w:hAnsiTheme="minorEastAsia" w:hint="eastAsia"/>
          <w:sz w:val="22"/>
          <w:szCs w:val="22"/>
        </w:rPr>
        <w:t>s</w:t>
      </w:r>
      <w:r w:rsidR="00407E2F" w:rsidRPr="00407E2F">
        <w:rPr>
          <w:rFonts w:asciiTheme="minorEastAsia" w:eastAsiaTheme="minorEastAsia" w:hAnsiTheme="minorEastAsia"/>
          <w:sz w:val="22"/>
          <w:szCs w:val="22"/>
        </w:rPr>
        <w:t>tandardized</w:t>
      </w:r>
      <w:proofErr w:type="spellEnd"/>
      <w:r w:rsidR="00407E2F" w:rsidRPr="00407E2F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7B0AD4">
        <w:rPr>
          <w:rFonts w:asciiTheme="minorEastAsia" w:eastAsiaTheme="minorEastAsia" w:hAnsiTheme="minorEastAsia" w:hint="eastAsia"/>
          <w:sz w:val="22"/>
          <w:szCs w:val="22"/>
        </w:rPr>
        <w:t>u</w:t>
      </w:r>
      <w:r w:rsidR="00407E2F" w:rsidRPr="00407E2F">
        <w:rPr>
          <w:rFonts w:asciiTheme="minorEastAsia" w:eastAsiaTheme="minorEastAsia" w:hAnsiTheme="minorEastAsia"/>
          <w:sz w:val="22"/>
          <w:szCs w:val="22"/>
        </w:rPr>
        <w:t>ptake</w:t>
      </w:r>
      <w:proofErr w:type="spellEnd"/>
      <w:r w:rsidR="00407E2F" w:rsidRPr="00407E2F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7B0AD4">
        <w:rPr>
          <w:rFonts w:asciiTheme="minorEastAsia" w:eastAsiaTheme="minorEastAsia" w:hAnsiTheme="minorEastAsia" w:hint="eastAsia"/>
          <w:sz w:val="22"/>
          <w:szCs w:val="22"/>
        </w:rPr>
        <w:t>v</w:t>
      </w:r>
      <w:r w:rsidR="00407E2F" w:rsidRPr="00407E2F">
        <w:rPr>
          <w:rFonts w:asciiTheme="minorEastAsia" w:eastAsiaTheme="minorEastAsia" w:hAnsiTheme="minorEastAsia"/>
          <w:sz w:val="22"/>
          <w:szCs w:val="22"/>
        </w:rPr>
        <w:t>alue</w:t>
      </w:r>
      <w:proofErr w:type="spellEnd"/>
      <w:r w:rsidR="00407E2F" w:rsidRPr="00407E2F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407E2F" w:rsidRPr="00407E2F">
        <w:rPr>
          <w:rFonts w:asciiTheme="minorEastAsia" w:eastAsiaTheme="minorEastAsia" w:hAnsiTheme="minorEastAsia"/>
          <w:sz w:val="22"/>
          <w:szCs w:val="22"/>
        </w:rPr>
        <w:t>in</w:t>
      </w:r>
      <w:proofErr w:type="spellEnd"/>
      <w:r w:rsidR="00407E2F" w:rsidRPr="00407E2F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7B0AD4">
        <w:rPr>
          <w:rFonts w:asciiTheme="minorEastAsia" w:eastAsiaTheme="minorEastAsia" w:hAnsiTheme="minorEastAsia" w:hint="eastAsia"/>
          <w:sz w:val="22"/>
          <w:szCs w:val="22"/>
        </w:rPr>
        <w:t>f</w:t>
      </w:r>
      <w:r w:rsidR="00407E2F" w:rsidRPr="00407E2F">
        <w:rPr>
          <w:rFonts w:asciiTheme="minorEastAsia" w:eastAsiaTheme="minorEastAsia" w:hAnsiTheme="minorEastAsia"/>
          <w:sz w:val="22"/>
          <w:szCs w:val="22"/>
        </w:rPr>
        <w:t>usion</w:t>
      </w:r>
      <w:proofErr w:type="spellEnd"/>
      <w:r w:rsidR="00407E2F" w:rsidRPr="00407E2F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7B0AD4">
        <w:rPr>
          <w:rFonts w:asciiTheme="minorEastAsia" w:eastAsiaTheme="minorEastAsia" w:hAnsiTheme="minorEastAsia" w:hint="eastAsia"/>
          <w:sz w:val="22"/>
          <w:szCs w:val="22"/>
        </w:rPr>
        <w:t>i</w:t>
      </w:r>
      <w:r w:rsidR="00407E2F" w:rsidRPr="00407E2F">
        <w:rPr>
          <w:rFonts w:asciiTheme="minorEastAsia" w:eastAsiaTheme="minorEastAsia" w:hAnsiTheme="minorEastAsia"/>
          <w:sz w:val="22"/>
          <w:szCs w:val="22"/>
        </w:rPr>
        <w:t>mage</w:t>
      </w:r>
      <w:proofErr w:type="spellEnd"/>
      <w:r w:rsidR="00407E2F" w:rsidRPr="00407E2F">
        <w:rPr>
          <w:rFonts w:asciiTheme="minorEastAsia" w:eastAsiaTheme="minorEastAsia" w:hAnsiTheme="minorEastAsia"/>
          <w:sz w:val="22"/>
          <w:szCs w:val="22"/>
        </w:rPr>
        <w:t xml:space="preserve"> of </w:t>
      </w:r>
      <w:proofErr w:type="spellStart"/>
      <w:r w:rsidR="007B0AD4">
        <w:rPr>
          <w:rFonts w:asciiTheme="minorEastAsia" w:eastAsiaTheme="minorEastAsia" w:hAnsiTheme="minorEastAsia" w:hint="eastAsia"/>
          <w:sz w:val="22"/>
          <w:szCs w:val="22"/>
        </w:rPr>
        <w:t>n</w:t>
      </w:r>
      <w:r w:rsidR="00407E2F" w:rsidRPr="00407E2F">
        <w:rPr>
          <w:rFonts w:asciiTheme="minorEastAsia" w:eastAsiaTheme="minorEastAsia" w:hAnsiTheme="minorEastAsia"/>
          <w:sz w:val="22"/>
          <w:szCs w:val="22"/>
        </w:rPr>
        <w:t>uclear</w:t>
      </w:r>
      <w:proofErr w:type="spellEnd"/>
      <w:r w:rsidR="00407E2F" w:rsidRPr="00407E2F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7B0AD4">
        <w:rPr>
          <w:rFonts w:asciiTheme="minorEastAsia" w:eastAsiaTheme="minorEastAsia" w:hAnsiTheme="minorEastAsia" w:hint="eastAsia"/>
          <w:sz w:val="22"/>
          <w:szCs w:val="22"/>
        </w:rPr>
        <w:t>m</w:t>
      </w:r>
      <w:r w:rsidR="00407E2F" w:rsidRPr="00407E2F">
        <w:rPr>
          <w:rFonts w:asciiTheme="minorEastAsia" w:eastAsiaTheme="minorEastAsia" w:hAnsiTheme="minorEastAsia"/>
          <w:sz w:val="22"/>
          <w:szCs w:val="22"/>
        </w:rPr>
        <w:t>edicine</w:t>
      </w:r>
      <w:proofErr w:type="spellEnd"/>
      <w:r w:rsidRPr="00407E2F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proofErr w:type="spellStart"/>
      <w:r w:rsidR="00407E2F" w:rsidRPr="00407E2F">
        <w:rPr>
          <w:rFonts w:asciiTheme="minorEastAsia" w:eastAsiaTheme="minorEastAsia" w:hAnsiTheme="minorEastAsia"/>
          <w:sz w:val="22"/>
          <w:szCs w:val="22"/>
        </w:rPr>
        <w:t>J</w:t>
      </w:r>
      <w:proofErr w:type="spellEnd"/>
      <w:r w:rsidR="00407E2F" w:rsidRPr="00407E2F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407E2F" w:rsidRPr="00407E2F">
        <w:rPr>
          <w:rFonts w:asciiTheme="minorEastAsia" w:eastAsiaTheme="minorEastAsia" w:hAnsiTheme="minorEastAsia"/>
          <w:sz w:val="22"/>
          <w:szCs w:val="22"/>
        </w:rPr>
        <w:t>Radiol</w:t>
      </w:r>
      <w:proofErr w:type="spellEnd"/>
      <w:r w:rsidR="00407E2F" w:rsidRPr="00407E2F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407E2F" w:rsidRPr="00407E2F">
        <w:rPr>
          <w:rFonts w:asciiTheme="minorEastAsia" w:eastAsiaTheme="minorEastAsia" w:hAnsiTheme="minorEastAsia"/>
          <w:sz w:val="22"/>
          <w:szCs w:val="22"/>
        </w:rPr>
        <w:t>Sci</w:t>
      </w:r>
      <w:proofErr w:type="spellEnd"/>
      <w:r w:rsidR="00407E2F" w:rsidRPr="00407E2F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proofErr w:type="gramStart"/>
      <w:r w:rsidR="00407E2F" w:rsidRPr="00407E2F">
        <w:rPr>
          <w:rFonts w:asciiTheme="minorEastAsia" w:eastAsiaTheme="minorEastAsia" w:hAnsiTheme="minorEastAsia"/>
          <w:sz w:val="22"/>
          <w:szCs w:val="22"/>
        </w:rPr>
        <w:t>Technol</w:t>
      </w:r>
      <w:proofErr w:type="spellEnd"/>
      <w:r w:rsidR="00407E2F" w:rsidRPr="00407E2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407E2F">
        <w:rPr>
          <w:rFonts w:asciiTheme="minorEastAsia" w:eastAsiaTheme="minorEastAsia" w:hAnsiTheme="minorEastAsia" w:hint="eastAsia"/>
          <w:sz w:val="22"/>
          <w:szCs w:val="22"/>
        </w:rPr>
        <w:t>.</w:t>
      </w:r>
      <w:proofErr w:type="gramEnd"/>
      <w:r w:rsidRPr="00407E2F">
        <w:rPr>
          <w:rFonts w:asciiTheme="minorEastAsia" w:eastAsiaTheme="minorEastAsia" w:hAnsiTheme="minorEastAsia" w:hint="eastAsia"/>
          <w:sz w:val="22"/>
          <w:szCs w:val="22"/>
        </w:rPr>
        <w:t xml:space="preserve"> 2018;</w:t>
      </w:r>
      <w:r w:rsidRPr="00407E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41(6):553-60.</w:t>
      </w:r>
      <w:r w:rsidRPr="000136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commentRangeStart w:id="13"/>
      <w:r w:rsidRPr="0001369D">
        <w:rPr>
          <w:rFonts w:asciiTheme="minorEastAsia" w:eastAsiaTheme="minorEastAsia" w:hAnsiTheme="minorEastAsia" w:hint="eastAsia"/>
          <w:color w:val="FF0000"/>
          <w:sz w:val="22"/>
          <w:szCs w:val="22"/>
          <w:shd w:val="clear" w:color="auto" w:fill="FFFFFF"/>
        </w:rPr>
        <w:t>DOI: https://doi.org/</w:t>
      </w:r>
      <w:hyperlink r:id="rId14" w:tgtFrame="_blank" w:history="1">
        <w:r w:rsidRPr="0001369D">
          <w:rPr>
            <w:rStyle w:val="a9"/>
            <w:rFonts w:asciiTheme="minorEastAsia" w:eastAsiaTheme="minorEastAsia" w:hAnsiTheme="minorEastAsia" w:hint="eastAsia"/>
            <w:color w:val="FF0000"/>
            <w:sz w:val="22"/>
            <w:szCs w:val="22"/>
            <w:u w:val="none"/>
            <w:shd w:val="clear" w:color="auto" w:fill="FFFFFF"/>
          </w:rPr>
          <w:t>10.17946/JRST.2018.41.6.553</w:t>
        </w:r>
      </w:hyperlink>
      <w:commentRangeEnd w:id="13"/>
      <w:r>
        <w:rPr>
          <w:rStyle w:val="a7"/>
          <w:rFonts w:ascii="Arial" w:eastAsiaTheme="minorEastAsia" w:hAnsi="Arial" w:cs="Arial"/>
          <w:color w:val="auto"/>
          <w:lang w:val="ko"/>
        </w:rPr>
        <w:commentReference w:id="13"/>
      </w:r>
    </w:p>
    <w:p w14:paraId="65965F87" w14:textId="77777777" w:rsidR="00EB75AF" w:rsidRPr="005715AA" w:rsidRDefault="00EB75AF" w:rsidP="00EB75AF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ind w:left="250" w:hanging="250"/>
        <w:rPr>
          <w:rFonts w:asciiTheme="majorEastAsia" w:eastAsiaTheme="majorEastAsia" w:hAnsiTheme="majorEastAsia"/>
          <w:color w:val="FF0000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 xml:space="preserve">2.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Kim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JS,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Park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CR,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Yoon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SH, Lee JA,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Kim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TY,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Yang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HG,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et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al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.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Improvement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of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image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quality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using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amplitude-based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respiratory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gating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in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PET-CT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scanning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.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Nucl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Med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Commun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>. 2021;42(</w:t>
      </w:r>
      <w:r w:rsidRPr="005715AA">
        <w:rPr>
          <w:rFonts w:asciiTheme="majorEastAsia" w:eastAsiaTheme="majorEastAsia" w:hAnsiTheme="majorEastAsia" w:hint="eastAsia"/>
          <w:sz w:val="22"/>
          <w:szCs w:val="22"/>
        </w:rPr>
        <w:t xml:space="preserve">5):553-65. </w:t>
      </w:r>
      <w:r w:rsidRPr="005715AA">
        <w:rPr>
          <w:rStyle w:val="ej-journal-doi"/>
          <w:rFonts w:asciiTheme="majorEastAsia" w:eastAsiaTheme="majorEastAsia" w:hAnsiTheme="majorEastAsia"/>
          <w:color w:val="FF0000"/>
          <w:sz w:val="22"/>
          <w:szCs w:val="22"/>
          <w:shd w:val="clear" w:color="auto" w:fill="FFFFFF"/>
        </w:rPr>
        <w:t>DOI: </w:t>
      </w:r>
      <w:r w:rsidRPr="005715AA">
        <w:rPr>
          <w:rFonts w:asciiTheme="majorEastAsia" w:eastAsiaTheme="majorEastAsia" w:hAnsiTheme="majorEastAsia" w:hint="eastAsia"/>
          <w:color w:val="FF0000"/>
          <w:sz w:val="22"/>
          <w:szCs w:val="22"/>
          <w:shd w:val="clear" w:color="auto" w:fill="FFFFFF"/>
        </w:rPr>
        <w:t>https://doi.org/</w:t>
      </w:r>
      <w:r w:rsidRPr="005715AA">
        <w:rPr>
          <w:rFonts w:asciiTheme="majorEastAsia" w:eastAsiaTheme="majorEastAsia" w:hAnsiTheme="majorEastAsia"/>
          <w:color w:val="FF0000"/>
          <w:sz w:val="22"/>
          <w:szCs w:val="22"/>
          <w:shd w:val="clear" w:color="auto" w:fill="FFFFFF"/>
        </w:rPr>
        <w:t>10.1097/MNM.0000000000001368</w:t>
      </w:r>
    </w:p>
    <w:p w14:paraId="54DBBB9F" w14:textId="77777777" w:rsidR="00EB75AF" w:rsidRDefault="00EB75AF" w:rsidP="00EB75AF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ind w:left="250" w:hanging="250"/>
      </w:pPr>
      <w:r>
        <w:rPr>
          <w:rFonts w:ascii="맑은 고딕" w:eastAsia="맑은 고딕" w:hAnsi="맑은 고딕" w:hint="eastAsia"/>
          <w:sz w:val="22"/>
          <w:szCs w:val="22"/>
        </w:rPr>
        <w:t xml:space="preserve">3.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Büther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F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Ernst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I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Frohwein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LJ,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Pouw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J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Schäfers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KP,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Stegger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L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>. Data-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driven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gating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in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PET: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Influence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of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respiratory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noise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on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motion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resolution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.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Med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Phys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. 2018;45(7):3205-13. </w:t>
      </w:r>
      <w:r w:rsidRPr="005715AA">
        <w:rPr>
          <w:rStyle w:val="ej-journal-doi"/>
          <w:rFonts w:asciiTheme="majorEastAsia" w:eastAsiaTheme="majorEastAsia" w:hAnsiTheme="majorEastAsia"/>
          <w:color w:val="FF0000"/>
          <w:sz w:val="22"/>
          <w:szCs w:val="22"/>
          <w:shd w:val="clear" w:color="auto" w:fill="FFFFFF"/>
        </w:rPr>
        <w:t>DOI: </w:t>
      </w:r>
      <w:r w:rsidRPr="005715AA">
        <w:rPr>
          <w:rFonts w:asciiTheme="majorEastAsia" w:eastAsiaTheme="majorEastAsia" w:hAnsiTheme="majorEastAsia" w:hint="eastAsia"/>
          <w:color w:val="FF0000"/>
          <w:sz w:val="22"/>
          <w:szCs w:val="22"/>
          <w:shd w:val="clear" w:color="auto" w:fill="FFFFFF"/>
        </w:rPr>
        <w:t>https://doi.org/</w:t>
      </w:r>
      <w:r w:rsidRPr="005715AA">
        <w:rPr>
          <w:rFonts w:asciiTheme="majorEastAsia" w:eastAsiaTheme="majorEastAsia" w:hAnsiTheme="majorEastAsia"/>
          <w:color w:val="FF0000"/>
          <w:sz w:val="22"/>
          <w:szCs w:val="22"/>
          <w:shd w:val="clear" w:color="auto" w:fill="FFFFFF"/>
        </w:rPr>
        <w:t>10.10</w:t>
      </w:r>
      <w:r>
        <w:rPr>
          <w:rFonts w:asciiTheme="majorEastAsia" w:eastAsiaTheme="majorEastAsia" w:hAnsiTheme="majorEastAsia" w:hint="eastAsia"/>
          <w:color w:val="FF0000"/>
          <w:sz w:val="22"/>
          <w:szCs w:val="22"/>
          <w:shd w:val="clear" w:color="auto" w:fill="FFFFFF"/>
        </w:rPr>
        <w:t>02</w:t>
      </w:r>
      <w:r w:rsidRPr="005715AA">
        <w:rPr>
          <w:rFonts w:asciiTheme="majorEastAsia" w:eastAsiaTheme="majorEastAsia" w:hAnsiTheme="majorEastAsia"/>
          <w:color w:val="FF0000"/>
          <w:sz w:val="22"/>
          <w:szCs w:val="22"/>
          <w:shd w:val="clear" w:color="auto" w:fill="FFFFFF"/>
        </w:rPr>
        <w:t>/</w:t>
      </w:r>
      <w:r>
        <w:rPr>
          <w:rFonts w:asciiTheme="majorEastAsia" w:eastAsiaTheme="majorEastAsia" w:hAnsiTheme="majorEastAsia" w:hint="eastAsia"/>
          <w:color w:val="FF0000"/>
          <w:sz w:val="22"/>
          <w:szCs w:val="22"/>
          <w:shd w:val="clear" w:color="auto" w:fill="FFFFFF"/>
        </w:rPr>
        <w:t>mp.12987</w:t>
      </w:r>
    </w:p>
    <w:p w14:paraId="0CB9AD17" w14:textId="77777777" w:rsidR="00EB75AF" w:rsidRPr="005715AA" w:rsidRDefault="00EB75AF" w:rsidP="00EB75AF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ind w:left="242" w:hanging="24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 xml:space="preserve">4.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Saha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GB.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Fundamentals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of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nuclear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pharmacy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and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Medicine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. 3rd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ed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.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Newyork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: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Springer-Verlag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; 2022.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p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>. 86</w:t>
      </w:r>
      <w:r w:rsidRPr="005715AA">
        <w:rPr>
          <w:rFonts w:asciiTheme="minorEastAsia" w:eastAsiaTheme="minorEastAsia" w:hAnsiTheme="minorEastAsia" w:hint="eastAsia"/>
          <w:sz w:val="22"/>
          <w:szCs w:val="22"/>
        </w:rPr>
        <w:t xml:space="preserve">-99. </w:t>
      </w:r>
      <w:r w:rsidRPr="005715AA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DOI: </w:t>
      </w:r>
      <w:r w:rsidRPr="005715AA">
        <w:rPr>
          <w:rFonts w:asciiTheme="minorEastAsia" w:eastAsiaTheme="minorEastAsia" w:hAnsiTheme="minorEastAsia"/>
          <w:color w:val="FF0000"/>
          <w:sz w:val="22"/>
          <w:szCs w:val="22"/>
          <w:shd w:val="clear" w:color="auto" w:fill="FFFFFF"/>
        </w:rPr>
        <w:t>https://doi.org/10.1007/978-3-319-57580-3</w:t>
      </w:r>
    </w:p>
    <w:p w14:paraId="5BC164F2" w14:textId="77777777" w:rsidR="007B0AD4" w:rsidRDefault="00EB75AF" w:rsidP="007B0AD4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spacing w:line="396" w:lineRule="auto"/>
        <w:ind w:left="596" w:hanging="596"/>
        <w:rPr>
          <w:rFonts w:ascii="맑은 고딕" w:eastAsia="맑은 고딕" w:hAnsi="맑은 고딕"/>
          <w:color w:val="000000" w:themeColor="text1"/>
          <w:kern w:val="2"/>
          <w:sz w:val="22"/>
          <w:szCs w:val="22"/>
        </w:rPr>
      </w:pPr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5. </w:t>
      </w:r>
      <w:proofErr w:type="spellStart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Kim</w:t>
      </w:r>
      <w:proofErr w:type="spellEnd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JS. </w:t>
      </w:r>
      <w:proofErr w:type="spellStart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Improvement</w:t>
      </w:r>
      <w:proofErr w:type="spellEnd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of </w:t>
      </w:r>
      <w:proofErr w:type="spellStart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image</w:t>
      </w:r>
      <w:proofErr w:type="spellEnd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</w:t>
      </w:r>
      <w:proofErr w:type="spellStart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quality</w:t>
      </w:r>
      <w:proofErr w:type="spellEnd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</w:t>
      </w:r>
      <w:proofErr w:type="spellStart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using</w:t>
      </w:r>
      <w:proofErr w:type="spellEnd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</w:t>
      </w:r>
      <w:proofErr w:type="spellStart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amplitude-based</w:t>
      </w:r>
      <w:proofErr w:type="spellEnd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</w:t>
      </w:r>
      <w:proofErr w:type="spellStart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respiratory</w:t>
      </w:r>
      <w:proofErr w:type="spellEnd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</w:t>
      </w:r>
      <w:proofErr w:type="spellStart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gating</w:t>
      </w:r>
      <w:proofErr w:type="spellEnd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</w:t>
      </w:r>
      <w:proofErr w:type="spellStart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in</w:t>
      </w:r>
      <w:proofErr w:type="spellEnd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PE</w:t>
      </w:r>
      <w:r w:rsidR="007B0AD4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T</w:t>
      </w:r>
    </w:p>
    <w:p w14:paraId="4A31F52A" w14:textId="7866C621" w:rsidR="00EB75AF" w:rsidRPr="007B0AD4" w:rsidRDefault="00EB75AF" w:rsidP="007B0AD4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spacing w:line="396" w:lineRule="auto"/>
        <w:ind w:leftChars="100" w:left="220"/>
        <w:rPr>
          <w:rFonts w:asciiTheme="minorEastAsia" w:eastAsiaTheme="minorEastAsia" w:hAnsiTheme="minorEastAsia"/>
          <w:color w:val="FF0000"/>
          <w:kern w:val="2"/>
          <w:sz w:val="22"/>
          <w:szCs w:val="22"/>
        </w:rPr>
      </w:pPr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-CT </w:t>
      </w:r>
      <w:proofErr w:type="spellStart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scanning</w:t>
      </w:r>
      <w:proofErr w:type="spellEnd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[</w:t>
      </w:r>
      <w:proofErr w:type="spellStart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Doctor’s</w:t>
      </w:r>
      <w:proofErr w:type="spellEnd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</w:t>
      </w:r>
      <w:proofErr w:type="spellStart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thesis</w:t>
      </w:r>
      <w:proofErr w:type="spellEnd"/>
      <w:r w:rsidRPr="000C3EA7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]. </w:t>
      </w:r>
      <w:proofErr w:type="spellStart"/>
      <w:r w:rsidRPr="007B0AD4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Seoul</w:t>
      </w:r>
      <w:proofErr w:type="spellEnd"/>
      <w:r w:rsidRPr="007B0AD4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: </w:t>
      </w:r>
      <w:proofErr w:type="spellStart"/>
      <w:r w:rsidRPr="007B0AD4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Hankook</w:t>
      </w:r>
      <w:proofErr w:type="spellEnd"/>
      <w:r w:rsidRPr="007B0AD4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</w:t>
      </w:r>
      <w:proofErr w:type="spellStart"/>
      <w:r w:rsidRPr="007B0AD4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University</w:t>
      </w:r>
      <w:proofErr w:type="spellEnd"/>
      <w:r w:rsidRPr="007B0AD4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 xml:space="preserve">; 2023. </w:t>
      </w:r>
      <w:proofErr w:type="spellStart"/>
      <w:r w:rsidR="00407E2F" w:rsidRPr="007B0AD4">
        <w:rPr>
          <w:rFonts w:asciiTheme="minorEastAsia" w:eastAsiaTheme="minorEastAsia" w:hAnsiTheme="minorEastAsia"/>
          <w:color w:val="FF0000"/>
          <w:spacing w:val="-6"/>
          <w:sz w:val="22"/>
          <w:szCs w:val="22"/>
        </w:rPr>
        <w:t>Available</w:t>
      </w:r>
      <w:proofErr w:type="spellEnd"/>
      <w:r w:rsidR="00407E2F" w:rsidRPr="007B0AD4">
        <w:rPr>
          <w:rFonts w:asciiTheme="minorEastAsia" w:eastAsiaTheme="minorEastAsia" w:hAnsiTheme="minorEastAsia"/>
          <w:color w:val="FF0000"/>
          <w:spacing w:val="-6"/>
          <w:sz w:val="22"/>
          <w:szCs w:val="22"/>
        </w:rPr>
        <w:t xml:space="preserve"> </w:t>
      </w:r>
      <w:proofErr w:type="spellStart"/>
      <w:r w:rsidR="00407E2F" w:rsidRPr="007B0AD4">
        <w:rPr>
          <w:rFonts w:asciiTheme="minorEastAsia" w:eastAsiaTheme="minorEastAsia" w:hAnsiTheme="minorEastAsia"/>
          <w:color w:val="FF0000"/>
          <w:spacing w:val="-6"/>
          <w:sz w:val="22"/>
          <w:szCs w:val="22"/>
        </w:rPr>
        <w:t>at</w:t>
      </w:r>
      <w:proofErr w:type="spellEnd"/>
      <w:r w:rsidR="00407E2F" w:rsidRPr="007B0AD4">
        <w:rPr>
          <w:rFonts w:asciiTheme="minorEastAsia" w:eastAsiaTheme="minorEastAsia" w:hAnsiTheme="minorEastAsia"/>
          <w:color w:val="FF0000"/>
          <w:spacing w:val="-6"/>
          <w:sz w:val="22"/>
          <w:szCs w:val="22"/>
        </w:rPr>
        <w:t>:</w:t>
      </w:r>
      <w:r w:rsidR="007B0AD4" w:rsidRPr="007B0AD4">
        <w:rPr>
          <w:rFonts w:asciiTheme="minorEastAsia" w:eastAsiaTheme="minorEastAsia" w:hAnsiTheme="minorEastAsia" w:hint="eastAsia"/>
          <w:color w:val="FF0000"/>
          <w:spacing w:val="-6"/>
          <w:sz w:val="22"/>
          <w:szCs w:val="22"/>
        </w:rPr>
        <w:t xml:space="preserve"> </w:t>
      </w:r>
      <w:commentRangeStart w:id="14"/>
      <w:r w:rsidR="007B0AD4" w:rsidRPr="007B0AD4">
        <w:rPr>
          <w:rFonts w:asciiTheme="minorEastAsia" w:eastAsiaTheme="minorEastAsia" w:hAnsiTheme="minorEastAsia" w:hint="eastAsia"/>
          <w:color w:val="FF0000"/>
          <w:sz w:val="22"/>
          <w:szCs w:val="22"/>
        </w:rPr>
        <w:t>https://scho</w:t>
      </w:r>
      <w:r w:rsidR="007B0AD4" w:rsidRPr="007B0AD4">
        <w:rPr>
          <w:rFonts w:asciiTheme="minorEastAsia" w:eastAsiaTheme="minorEastAsia" w:hAnsiTheme="minorEastAsia" w:hint="eastAsia"/>
          <w:color w:val="FF0000"/>
          <w:sz w:val="22"/>
          <w:szCs w:val="22"/>
        </w:rPr>
        <w:t>lar.korea.ac.kr/handle/2021.sw.korea/128065</w:t>
      </w:r>
      <w:commentRangeStart w:id="15"/>
      <w:commentRangeEnd w:id="14"/>
      <w:commentRangeEnd w:id="15"/>
      <w:r w:rsidRPr="007B0AD4">
        <w:rPr>
          <w:rStyle w:val="a7"/>
          <w:rFonts w:asciiTheme="minorEastAsia" w:eastAsiaTheme="minorEastAsia" w:hAnsiTheme="minorEastAsia" w:cs="Arial"/>
          <w:color w:val="FF0000"/>
          <w:sz w:val="22"/>
          <w:szCs w:val="22"/>
          <w:lang w:val="ko"/>
        </w:rPr>
        <w:commentReference w:id="14"/>
      </w:r>
    </w:p>
    <w:p w14:paraId="2D686FC8" w14:textId="25D98AF4" w:rsidR="0041184F" w:rsidRDefault="0041184F" w:rsidP="003F08CC">
      <w:pPr>
        <w:pStyle w:val="ad"/>
        <w:rPr>
          <w:rFonts w:ascii="맑은 고딕" w:eastAsia="맑은 고딕" w:hAnsi="맑은 고딕"/>
          <w:sz w:val="20"/>
          <w:szCs w:val="20"/>
        </w:rPr>
      </w:pPr>
    </w:p>
    <w:p w14:paraId="25B46EE3" w14:textId="77777777" w:rsidR="00EB75AF" w:rsidRDefault="00EB75AF" w:rsidP="003F08CC">
      <w:pPr>
        <w:pStyle w:val="ad"/>
        <w:rPr>
          <w:rFonts w:ascii="맑은 고딕" w:eastAsia="맑은 고딕" w:hAnsi="맑은 고딕"/>
          <w:sz w:val="20"/>
          <w:szCs w:val="20"/>
        </w:rPr>
      </w:pPr>
    </w:p>
    <w:p w14:paraId="774376FC" w14:textId="7DBBAC8D" w:rsidR="003F08CC" w:rsidRPr="0041184F" w:rsidRDefault="003F08CC" w:rsidP="0041184F">
      <w:pPr>
        <w:pStyle w:val="ad"/>
        <w:rPr>
          <w:b/>
        </w:rPr>
      </w:pPr>
      <w:r w:rsidRPr="0041184F">
        <w:rPr>
          <w:rFonts w:ascii="맑은 고딕" w:eastAsia="맑은 고딕" w:hAnsi="맑은 고딕" w:hint="eastAsia"/>
          <w:b/>
          <w:sz w:val="20"/>
          <w:szCs w:val="20"/>
        </w:rPr>
        <w:t>† 문의</w:t>
      </w:r>
      <w:r w:rsidR="0041184F" w:rsidRPr="0041184F">
        <w:rPr>
          <w:rFonts w:ascii="맑은 고딕" w:eastAsia="맑은 고딕" w:hAnsi="맑은 고딕" w:hint="eastAsia"/>
          <w:b/>
          <w:sz w:val="20"/>
          <w:szCs w:val="20"/>
        </w:rPr>
        <w:t xml:space="preserve">: </w:t>
      </w:r>
      <w:r w:rsidRPr="0041184F">
        <w:rPr>
          <w:rFonts w:ascii="맑은 고딕" w:eastAsia="맑은 고딕" w:hAnsi="맑은 고딕" w:hint="eastAsia"/>
          <w:b/>
          <w:spacing w:val="-6"/>
          <w:sz w:val="20"/>
          <w:szCs w:val="20"/>
        </w:rPr>
        <w:t xml:space="preserve"> </w:t>
      </w:r>
      <w:proofErr w:type="spellStart"/>
      <w:r w:rsidRPr="0041184F">
        <w:rPr>
          <w:rFonts w:ascii="맑은 고딕" w:eastAsia="맑은 고딕" w:hAnsi="맑은 고딕" w:hint="eastAsia"/>
          <w:b/>
          <w:spacing w:val="-6"/>
          <w:sz w:val="20"/>
          <w:szCs w:val="20"/>
        </w:rPr>
        <w:t>대한핵의학기술학회</w:t>
      </w:r>
      <w:proofErr w:type="spellEnd"/>
      <w:r w:rsidRPr="0041184F">
        <w:rPr>
          <w:rFonts w:ascii="맑은 고딕" w:eastAsia="맑은 고딕" w:hAnsi="맑은 고딕" w:hint="eastAsia"/>
          <w:b/>
          <w:spacing w:val="-6"/>
          <w:sz w:val="20"/>
          <w:szCs w:val="20"/>
        </w:rPr>
        <w:t xml:space="preserve"> 편집이사 </w:t>
      </w:r>
    </w:p>
    <w:p w14:paraId="2369D942" w14:textId="0B732F60" w:rsidR="003F08CC" w:rsidRPr="0041184F" w:rsidRDefault="003F08CC" w:rsidP="003F08CC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spacing w:line="396" w:lineRule="auto"/>
        <w:ind w:left="322" w:hanging="322"/>
        <w:rPr>
          <w:rFonts w:ascii="맑은 고딕" w:eastAsia="맑은 고딕" w:hAnsi="맑은 고딕"/>
          <w:b/>
          <w:spacing w:val="-6"/>
          <w:sz w:val="20"/>
          <w:szCs w:val="20"/>
        </w:rPr>
      </w:pPr>
      <w:r w:rsidRPr="0041184F">
        <w:rPr>
          <w:rFonts w:ascii="맑은 고딕" w:eastAsia="맑은 고딕" w:hAnsi="맑은 고딕" w:hint="eastAsia"/>
          <w:b/>
          <w:spacing w:val="-6"/>
          <w:sz w:val="20"/>
          <w:szCs w:val="20"/>
        </w:rPr>
        <w:t>Ph.</w:t>
      </w:r>
      <w:r w:rsidRPr="0041184F">
        <w:rPr>
          <w:rFonts w:ascii="맑은 고딕" w:eastAsia="맑은 고딕" w:hAnsi="맑은 고딕"/>
          <w:b/>
          <w:spacing w:val="-6"/>
          <w:sz w:val="20"/>
          <w:szCs w:val="20"/>
        </w:rPr>
        <w:t xml:space="preserve"> </w:t>
      </w:r>
      <w:proofErr w:type="gramStart"/>
      <w:r w:rsidRPr="0041184F">
        <w:rPr>
          <w:rFonts w:ascii="맑은 고딕" w:eastAsia="맑은 고딕" w:hAnsi="맑은 고딕" w:hint="eastAsia"/>
          <w:b/>
          <w:spacing w:val="-6"/>
          <w:sz w:val="20"/>
          <w:szCs w:val="20"/>
        </w:rPr>
        <w:t>D</w:t>
      </w:r>
      <w:r w:rsidRPr="0041184F">
        <w:rPr>
          <w:rFonts w:ascii="맑은 고딕" w:eastAsia="맑은 고딕" w:hAnsi="맑은 고딕"/>
          <w:b/>
          <w:spacing w:val="-6"/>
          <w:sz w:val="20"/>
          <w:szCs w:val="20"/>
        </w:rPr>
        <w:t xml:space="preserve">  </w:t>
      </w:r>
      <w:r w:rsidRPr="0041184F">
        <w:rPr>
          <w:rFonts w:ascii="맑은 고딕" w:eastAsia="맑은 고딕" w:hAnsi="맑은 고딕" w:hint="eastAsia"/>
          <w:b/>
          <w:spacing w:val="-6"/>
          <w:sz w:val="20"/>
          <w:szCs w:val="20"/>
        </w:rPr>
        <w:t>김정수</w:t>
      </w:r>
      <w:proofErr w:type="gramEnd"/>
      <w:r w:rsidRPr="0041184F">
        <w:rPr>
          <w:rFonts w:ascii="맑은 고딕" w:eastAsia="맑은 고딕" w:hAnsi="맑은 고딕" w:hint="eastAsia"/>
          <w:b/>
          <w:spacing w:val="-6"/>
          <w:sz w:val="20"/>
          <w:szCs w:val="20"/>
        </w:rPr>
        <w:t xml:space="preserve"> 교수 / 동남보건대학교 방사선학과</w:t>
      </w:r>
    </w:p>
    <w:p w14:paraId="7F718DA3" w14:textId="055AE797" w:rsidR="003F08CC" w:rsidRPr="0041184F" w:rsidRDefault="003F08CC" w:rsidP="003F08CC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spacing w:line="396" w:lineRule="auto"/>
        <w:ind w:left="322" w:hanging="322"/>
        <w:rPr>
          <w:b/>
        </w:rPr>
      </w:pPr>
      <w:r w:rsidRPr="0041184F">
        <w:rPr>
          <w:rFonts w:ascii="맑은 고딕" w:eastAsia="맑은 고딕" w:hAnsi="맑은 고딕" w:hint="eastAsia"/>
          <w:b/>
          <w:spacing w:val="-6"/>
          <w:sz w:val="20"/>
          <w:szCs w:val="20"/>
        </w:rPr>
        <w:t>Mobile Phone: 010-4385-0158 / E-mail: essencekim@dongnam.ac.kr</w:t>
      </w:r>
    </w:p>
    <w:sectPr w:rsidR="003F08CC" w:rsidRPr="0041184F">
      <w:head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" w:date="2023-06-03T14:24:00Z" w:initials="u">
    <w:p w14:paraId="664B9191" w14:textId="77777777" w:rsidR="00653E27" w:rsidRPr="00653E27" w:rsidRDefault="00653E27" w:rsidP="00653E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EastAsia" w:eastAsiaTheme="majorEastAsia" w:hAnsiTheme="majorEastAsia"/>
          <w:color w:val="000000"/>
        </w:rPr>
      </w:pPr>
      <w:r>
        <w:rPr>
          <w:rStyle w:val="a7"/>
        </w:rPr>
        <w:annotationRef/>
      </w:r>
      <w:r w:rsidRPr="00653E27">
        <w:rPr>
          <w:rFonts w:asciiTheme="majorEastAsia" w:eastAsiaTheme="majorEastAsia" w:hAnsiTheme="majorEastAsia" w:cs="Arial Unicode MS"/>
          <w:color w:val="000000"/>
        </w:rPr>
        <w:t>논문 카테고리 입력</w:t>
      </w:r>
    </w:p>
    <w:p w14:paraId="665470BB" w14:textId="77777777" w:rsidR="00653E27" w:rsidRPr="00653E27" w:rsidRDefault="00653E27">
      <w:pPr>
        <w:pStyle w:val="a6"/>
        <w:rPr>
          <w:rFonts w:asciiTheme="majorEastAsia" w:eastAsiaTheme="majorEastAsia" w:hAnsiTheme="majorEastAsia"/>
        </w:rPr>
      </w:pPr>
    </w:p>
    <w:p w14:paraId="57D076AF" w14:textId="7E63E2C7" w:rsidR="00653E27" w:rsidRPr="00653E27" w:rsidRDefault="00653E27" w:rsidP="00653E27">
      <w:pPr>
        <w:pStyle w:val="ad"/>
        <w:rPr>
          <w:rFonts w:asciiTheme="majorEastAsia" w:eastAsiaTheme="majorEastAsia" w:hAnsiTheme="majorEastAsia"/>
          <w:sz w:val="22"/>
          <w:szCs w:val="22"/>
        </w:rPr>
      </w:pP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>[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원저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 xml:space="preserve">, 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종설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 xml:space="preserve">, 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증례보고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 xml:space="preserve">, 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흥미영상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 xml:space="preserve">, 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새로운 검사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>(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기술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>)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법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 xml:space="preserve">, 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편집자에게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 xml:space="preserve">, 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기타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>]</w:t>
      </w:r>
      <w:r>
        <w:rPr>
          <w:rFonts w:asciiTheme="majorEastAsia" w:eastAsiaTheme="majorEastAsia" w:hAnsiTheme="majorEastAsia" w:cs="함초롬바탕"/>
          <w:bCs/>
          <w:spacing w:val="-6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>중에서 한가지 카테고리를 선택하여 기재</w:t>
      </w:r>
    </w:p>
    <w:p w14:paraId="4D8E16A9" w14:textId="7C1C5777" w:rsidR="00653E27" w:rsidRPr="00653E27" w:rsidRDefault="00653E27">
      <w:pPr>
        <w:pStyle w:val="a6"/>
        <w:rPr>
          <w:rFonts w:asciiTheme="majorEastAsia" w:eastAsiaTheme="majorEastAsia" w:hAnsiTheme="majorEastAsia"/>
          <w:lang w:val="en-US"/>
        </w:rPr>
      </w:pPr>
    </w:p>
  </w:comment>
  <w:comment w:id="1" w:author="user" w:date="2023-06-03T15:08:00Z" w:initials="u">
    <w:p w14:paraId="7B0EF89D" w14:textId="77777777" w:rsidR="00F95FFE" w:rsidRDefault="00F95FFE">
      <w:pPr>
        <w:pStyle w:val="a6"/>
      </w:pPr>
      <w:r>
        <w:rPr>
          <w:rStyle w:val="a7"/>
        </w:rPr>
        <w:annotationRef/>
      </w:r>
      <w:r>
        <w:rPr>
          <w:rFonts w:hint="eastAsia"/>
        </w:rPr>
        <w:t>영문초록</w:t>
      </w:r>
    </w:p>
    <w:p w14:paraId="1837CDBC" w14:textId="793A46AE" w:rsidR="00F95FFE" w:rsidRDefault="00F95FFE">
      <w:pPr>
        <w:pStyle w:val="a6"/>
      </w:pPr>
    </w:p>
    <w:p w14:paraId="4BB67D38" w14:textId="28E05F69" w:rsidR="002F590B" w:rsidRDefault="002F590B">
      <w:pPr>
        <w:pStyle w:val="a6"/>
      </w:pPr>
      <w:r>
        <w:rPr>
          <w:rFonts w:hint="eastAsia"/>
        </w:rPr>
        <w:t>맑은 고딕, 11pt</w:t>
      </w:r>
    </w:p>
    <w:p w14:paraId="065D2119" w14:textId="77777777" w:rsidR="002F590B" w:rsidRDefault="002F590B">
      <w:pPr>
        <w:pStyle w:val="a6"/>
      </w:pPr>
    </w:p>
    <w:p w14:paraId="105868F6" w14:textId="6BD96265" w:rsidR="00F95FFE" w:rsidRDefault="00F95FFE">
      <w:pPr>
        <w:pStyle w:val="a6"/>
      </w:pPr>
      <w:r>
        <w:rPr>
          <w:rFonts w:hint="eastAsia"/>
        </w:rPr>
        <w:t>목적,</w:t>
      </w:r>
      <w:r>
        <w:t xml:space="preserve"> </w:t>
      </w:r>
      <w:r>
        <w:rPr>
          <w:rFonts w:hint="eastAsia"/>
        </w:rPr>
        <w:t>방법,</w:t>
      </w:r>
      <w:r>
        <w:t xml:space="preserve"> </w:t>
      </w:r>
      <w:r>
        <w:rPr>
          <w:rFonts w:hint="eastAsia"/>
        </w:rPr>
        <w:t>결과,</w:t>
      </w:r>
      <w:r>
        <w:t xml:space="preserve"> </w:t>
      </w:r>
      <w:r>
        <w:rPr>
          <w:rFonts w:hint="eastAsia"/>
        </w:rPr>
        <w:t>결론 :</w:t>
      </w:r>
      <w:r>
        <w:t xml:space="preserve"> ‘</w:t>
      </w:r>
      <w:r>
        <w:rPr>
          <w:rFonts w:hint="eastAsia"/>
        </w:rPr>
        <w:t>진하게</w:t>
      </w:r>
      <w:r>
        <w:t xml:space="preserve">’ </w:t>
      </w:r>
      <w:r>
        <w:rPr>
          <w:rFonts w:hint="eastAsia"/>
        </w:rPr>
        <w:t>표기</w:t>
      </w:r>
    </w:p>
  </w:comment>
  <w:comment w:id="2" w:author="user" w:date="2023-06-03T17:06:00Z" w:initials="u">
    <w:p w14:paraId="093B88AD" w14:textId="77777777" w:rsidR="0041184F" w:rsidRDefault="0041184F">
      <w:pPr>
        <w:pStyle w:val="a6"/>
      </w:pPr>
      <w:r>
        <w:rPr>
          <w:rStyle w:val="a7"/>
        </w:rPr>
        <w:annotationRef/>
      </w:r>
      <w:r>
        <w:rPr>
          <w:rFonts w:hint="eastAsia"/>
        </w:rPr>
        <w:t>중심단어</w:t>
      </w:r>
    </w:p>
    <w:p w14:paraId="5E5AB195" w14:textId="77777777" w:rsidR="0041184F" w:rsidRDefault="0041184F">
      <w:pPr>
        <w:pStyle w:val="a6"/>
      </w:pPr>
    </w:p>
    <w:p w14:paraId="4BBB3F7C" w14:textId="66CD835C" w:rsidR="0041184F" w:rsidRDefault="0041184F">
      <w:pPr>
        <w:pStyle w:val="a6"/>
      </w:pPr>
      <w:r>
        <w:rPr>
          <w:rFonts w:hint="eastAsia"/>
        </w:rPr>
        <w:t>맑은 고딕, 11pt</w:t>
      </w:r>
    </w:p>
  </w:comment>
  <w:comment w:id="3" w:author="user" w:date="2023-06-03T16:32:00Z" w:initials="u">
    <w:p w14:paraId="4CFD94D6" w14:textId="74081E41" w:rsidR="00F42321" w:rsidRDefault="00F42321" w:rsidP="00F423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eastAsia="ko"/>
        </w:rPr>
      </w:pPr>
      <w:r>
        <w:rPr>
          <w:rStyle w:val="a7"/>
        </w:rPr>
        <w:annotationRef/>
      </w:r>
      <w:r>
        <w:rPr>
          <w:rFonts w:asciiTheme="minorEastAsia" w:hAnsiTheme="minorEastAsia" w:cs="Arial Unicode MS" w:hint="eastAsia"/>
          <w:color w:val="000000"/>
        </w:rPr>
        <w:t>16</w:t>
      </w:r>
      <w:r w:rsidRPr="000D3C8C">
        <w:rPr>
          <w:rFonts w:asciiTheme="minorEastAsia" w:hAnsiTheme="minorEastAsia" w:cs="Arial Unicode MS"/>
          <w:color w:val="000000"/>
        </w:rPr>
        <w:t xml:space="preserve">pt, </w:t>
      </w:r>
      <w:r>
        <w:rPr>
          <w:rFonts w:asciiTheme="minorEastAsia" w:hAnsiTheme="minorEastAsia" w:cs="Arial Unicode MS" w:hint="eastAsia"/>
          <w:color w:val="000000"/>
        </w:rPr>
        <w:t xml:space="preserve">가운데 </w:t>
      </w:r>
      <w:r w:rsidRPr="000D3C8C">
        <w:rPr>
          <w:rFonts w:asciiTheme="minorEastAsia" w:hAnsiTheme="minorEastAsia" w:cs="Arial Unicode MS"/>
          <w:color w:val="000000"/>
        </w:rPr>
        <w:t xml:space="preserve">정렬, </w:t>
      </w:r>
      <w:r>
        <w:rPr>
          <w:rFonts w:asciiTheme="minorEastAsia" w:hAnsiTheme="minorEastAsia" w:cs="Arial Unicode MS"/>
          <w:color w:val="000000"/>
        </w:rPr>
        <w:t>‘</w:t>
      </w:r>
      <w:r>
        <w:rPr>
          <w:rFonts w:asciiTheme="minorEastAsia" w:hAnsiTheme="minorEastAsia" w:cs="Arial Unicode MS" w:hint="eastAsia"/>
          <w:color w:val="000000"/>
        </w:rPr>
        <w:t>진하게</w:t>
      </w:r>
      <w:r>
        <w:rPr>
          <w:rFonts w:asciiTheme="minorEastAsia" w:hAnsiTheme="minorEastAsia" w:cs="Arial Unicode MS"/>
          <w:color w:val="000000"/>
        </w:rPr>
        <w:t xml:space="preserve">’ </w:t>
      </w:r>
      <w:r>
        <w:rPr>
          <w:rFonts w:asciiTheme="minorEastAsia" w:hAnsiTheme="minorEastAsia" w:cs="Arial Unicode MS" w:hint="eastAsia"/>
          <w:color w:val="000000"/>
        </w:rPr>
        <w:t>표기</w:t>
      </w:r>
    </w:p>
    <w:p w14:paraId="70015D9C" w14:textId="7F7120F4" w:rsidR="00F42321" w:rsidRDefault="00F42321">
      <w:pPr>
        <w:pStyle w:val="a6"/>
        <w:rPr>
          <w:lang w:eastAsia="ko"/>
        </w:rPr>
      </w:pPr>
    </w:p>
  </w:comment>
  <w:comment w:id="4" w:author="user" w:date="2023-06-03T16:34:00Z" w:initials="u">
    <w:p w14:paraId="79D391D7" w14:textId="77777777" w:rsidR="00F42321" w:rsidRDefault="00F42321">
      <w:pPr>
        <w:pStyle w:val="a6"/>
      </w:pPr>
      <w:r>
        <w:rPr>
          <w:rStyle w:val="a7"/>
        </w:rPr>
        <w:annotationRef/>
      </w:r>
    </w:p>
    <w:p w14:paraId="3584C18A" w14:textId="0D8EB869" w:rsidR="00F42321" w:rsidRDefault="00F42321">
      <w:pPr>
        <w:pStyle w:val="a6"/>
      </w:pPr>
      <w:r>
        <w:rPr>
          <w:rFonts w:hint="eastAsia"/>
        </w:rPr>
        <w:t>원고의 본문 (이하 동일)</w:t>
      </w:r>
    </w:p>
    <w:p w14:paraId="1EC2AB55" w14:textId="2D33AFCD" w:rsidR="00F42321" w:rsidRDefault="00F42321">
      <w:pPr>
        <w:pStyle w:val="a6"/>
      </w:pPr>
    </w:p>
    <w:p w14:paraId="32EC0FBC" w14:textId="1A2DA014" w:rsidR="00F42321" w:rsidRDefault="00F42321">
      <w:pPr>
        <w:pStyle w:val="a6"/>
      </w:pPr>
      <w:r>
        <w:rPr>
          <w:rFonts w:hint="eastAsia"/>
        </w:rPr>
        <w:t>맑은고딕,</w:t>
      </w:r>
      <w:r>
        <w:t xml:space="preserve"> </w:t>
      </w:r>
      <w:r>
        <w:rPr>
          <w:rFonts w:hint="eastAsia"/>
        </w:rPr>
        <w:t>11pt,</w:t>
      </w:r>
      <w:r>
        <w:t xml:space="preserve"> </w:t>
      </w:r>
      <w:r>
        <w:rPr>
          <w:rFonts w:hint="eastAsia"/>
        </w:rPr>
        <w:t>양쪽 맞춤 정렬</w:t>
      </w:r>
    </w:p>
    <w:p w14:paraId="7417B92C" w14:textId="77777777" w:rsidR="00F42321" w:rsidRDefault="00F42321">
      <w:pPr>
        <w:pStyle w:val="a6"/>
      </w:pPr>
    </w:p>
    <w:p w14:paraId="71FF330D" w14:textId="410190AB" w:rsidR="00F42321" w:rsidRDefault="00F42321">
      <w:pPr>
        <w:pStyle w:val="a6"/>
      </w:pPr>
    </w:p>
  </w:comment>
  <w:comment w:id="5" w:author="user" w:date="2023-06-03T16:33:00Z" w:initials="u">
    <w:p w14:paraId="7E7B4AB8" w14:textId="77777777" w:rsidR="00F42321" w:rsidRDefault="00F42321">
      <w:pPr>
        <w:pStyle w:val="a6"/>
      </w:pPr>
      <w:r>
        <w:rPr>
          <w:rStyle w:val="a7"/>
        </w:rPr>
        <w:annotationRef/>
      </w:r>
    </w:p>
    <w:p w14:paraId="767D9E0B" w14:textId="2A55588C" w:rsidR="00F42321" w:rsidRDefault="00F42321" w:rsidP="00F423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eastAsia="ko"/>
        </w:rPr>
      </w:pPr>
      <w:r>
        <w:rPr>
          <w:rFonts w:asciiTheme="minorEastAsia" w:hAnsiTheme="minorEastAsia" w:cs="Arial Unicode MS" w:hint="eastAsia"/>
          <w:color w:val="000000"/>
        </w:rPr>
        <w:t>14</w:t>
      </w:r>
      <w:r w:rsidRPr="000D3C8C">
        <w:rPr>
          <w:rFonts w:asciiTheme="minorEastAsia" w:hAnsiTheme="minorEastAsia" w:cs="Arial Unicode MS"/>
          <w:color w:val="000000"/>
        </w:rPr>
        <w:t xml:space="preserve">pt, 좌측 정렬, </w:t>
      </w:r>
      <w:r>
        <w:rPr>
          <w:rFonts w:asciiTheme="minorEastAsia" w:hAnsiTheme="minorEastAsia" w:cs="Arial Unicode MS"/>
          <w:color w:val="000000"/>
        </w:rPr>
        <w:t>‘</w:t>
      </w:r>
      <w:r>
        <w:rPr>
          <w:rFonts w:asciiTheme="minorEastAsia" w:hAnsiTheme="minorEastAsia" w:cs="Arial Unicode MS" w:hint="eastAsia"/>
          <w:color w:val="000000"/>
        </w:rPr>
        <w:t>진하게</w:t>
      </w:r>
      <w:r>
        <w:rPr>
          <w:rFonts w:asciiTheme="minorEastAsia" w:hAnsiTheme="minorEastAsia" w:cs="Arial Unicode MS"/>
          <w:color w:val="000000"/>
        </w:rPr>
        <w:t xml:space="preserve">’ </w:t>
      </w:r>
      <w:r>
        <w:rPr>
          <w:rFonts w:asciiTheme="minorEastAsia" w:hAnsiTheme="minorEastAsia" w:cs="Arial Unicode MS" w:hint="eastAsia"/>
          <w:color w:val="000000"/>
        </w:rPr>
        <w:t>표기</w:t>
      </w:r>
    </w:p>
  </w:comment>
  <w:comment w:id="6" w:author="user" w:date="2023-06-03T16:31:00Z" w:initials="u">
    <w:p w14:paraId="6661AAFF" w14:textId="1E8D845C" w:rsidR="00F42321" w:rsidRDefault="00F42321" w:rsidP="00F423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eastAsia="ko"/>
        </w:rPr>
      </w:pPr>
      <w:r>
        <w:rPr>
          <w:rStyle w:val="a7"/>
        </w:rPr>
        <w:annotationRef/>
      </w:r>
      <w:r>
        <w:rPr>
          <w:rFonts w:asciiTheme="minorEastAsia" w:hAnsiTheme="minorEastAsia" w:cs="Arial Unicode MS" w:hint="eastAsia"/>
          <w:color w:val="000000"/>
        </w:rPr>
        <w:t>12</w:t>
      </w:r>
      <w:r w:rsidRPr="000D3C8C">
        <w:rPr>
          <w:rFonts w:asciiTheme="minorEastAsia" w:hAnsiTheme="minorEastAsia" w:cs="Arial Unicode MS"/>
          <w:color w:val="000000"/>
        </w:rPr>
        <w:t xml:space="preserve">pt, 좌측 정렬, </w:t>
      </w:r>
      <w:r>
        <w:rPr>
          <w:rFonts w:asciiTheme="minorEastAsia" w:hAnsiTheme="minorEastAsia" w:cs="Arial Unicode MS"/>
          <w:color w:val="000000"/>
        </w:rPr>
        <w:t>‘</w:t>
      </w:r>
      <w:r>
        <w:rPr>
          <w:rFonts w:asciiTheme="minorEastAsia" w:hAnsiTheme="minorEastAsia" w:cs="Arial Unicode MS" w:hint="eastAsia"/>
          <w:color w:val="000000"/>
        </w:rPr>
        <w:t>진하게</w:t>
      </w:r>
      <w:r>
        <w:rPr>
          <w:rFonts w:asciiTheme="minorEastAsia" w:hAnsiTheme="minorEastAsia" w:cs="Arial Unicode MS"/>
          <w:color w:val="000000"/>
        </w:rPr>
        <w:t xml:space="preserve">’ </w:t>
      </w:r>
      <w:r>
        <w:rPr>
          <w:rFonts w:asciiTheme="minorEastAsia" w:hAnsiTheme="minorEastAsia" w:cs="Arial Unicode MS" w:hint="eastAsia"/>
          <w:color w:val="000000"/>
        </w:rPr>
        <w:t>표기</w:t>
      </w:r>
    </w:p>
  </w:comment>
  <w:comment w:id="7" w:author="user" w:date="2023-06-03T16:30:00Z" w:initials="u">
    <w:p w14:paraId="3780DBE0" w14:textId="79EF7241" w:rsidR="00F42321" w:rsidRDefault="00F42321" w:rsidP="00F423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eastAsia="ko"/>
        </w:rPr>
      </w:pPr>
      <w:r>
        <w:rPr>
          <w:rStyle w:val="a7"/>
        </w:rPr>
        <w:annotationRef/>
      </w:r>
      <w:r w:rsidRPr="000D3C8C">
        <w:rPr>
          <w:rFonts w:asciiTheme="minorEastAsia" w:hAnsiTheme="minorEastAsia" w:cs="Arial Unicode MS"/>
          <w:color w:val="000000"/>
        </w:rPr>
        <w:t xml:space="preserve">11pt, 좌측 정렬, </w:t>
      </w:r>
      <w:r>
        <w:rPr>
          <w:rFonts w:asciiTheme="minorEastAsia" w:hAnsiTheme="minorEastAsia" w:cs="Arial Unicode MS"/>
          <w:color w:val="000000"/>
        </w:rPr>
        <w:t>‘</w:t>
      </w:r>
      <w:r>
        <w:rPr>
          <w:rFonts w:asciiTheme="minorEastAsia" w:hAnsiTheme="minorEastAsia" w:cs="Arial Unicode MS" w:hint="eastAsia"/>
          <w:color w:val="000000"/>
        </w:rPr>
        <w:t>진하게</w:t>
      </w:r>
      <w:r>
        <w:rPr>
          <w:rFonts w:asciiTheme="minorEastAsia" w:hAnsiTheme="minorEastAsia" w:cs="Arial Unicode MS"/>
          <w:color w:val="000000"/>
        </w:rPr>
        <w:t xml:space="preserve">’ </w:t>
      </w:r>
      <w:r>
        <w:rPr>
          <w:rFonts w:asciiTheme="minorEastAsia" w:hAnsiTheme="minorEastAsia" w:cs="Arial Unicode MS" w:hint="eastAsia"/>
          <w:color w:val="000000"/>
        </w:rPr>
        <w:t>표기</w:t>
      </w:r>
    </w:p>
  </w:comment>
  <w:comment w:id="8" w:author="user" w:date="2023-06-03T16:18:00Z" w:initials="u">
    <w:p w14:paraId="558D7C37" w14:textId="77777777" w:rsidR="001C2C23" w:rsidRDefault="001C2C23">
      <w:pPr>
        <w:pStyle w:val="a6"/>
      </w:pPr>
      <w:r>
        <w:rPr>
          <w:rStyle w:val="a7"/>
        </w:rPr>
        <w:annotationRef/>
      </w:r>
      <w:r>
        <w:rPr>
          <w:rFonts w:hint="eastAsia"/>
        </w:rPr>
        <w:t>산식</w:t>
      </w:r>
    </w:p>
    <w:p w14:paraId="39C20B5D" w14:textId="77777777" w:rsidR="001C2C23" w:rsidRDefault="001C2C23">
      <w:pPr>
        <w:pStyle w:val="a6"/>
      </w:pPr>
    </w:p>
    <w:p w14:paraId="6A40083C" w14:textId="77777777" w:rsidR="001C2C23" w:rsidRDefault="001C2C23">
      <w:pPr>
        <w:pStyle w:val="a6"/>
      </w:pPr>
      <w:r>
        <w:t>‘</w:t>
      </w:r>
      <w:r>
        <w:rPr>
          <w:rFonts w:hint="eastAsia"/>
        </w:rPr>
        <w:t>삽입-수식</w:t>
      </w:r>
      <w:r>
        <w:t xml:space="preserve">’ </w:t>
      </w:r>
      <w:r>
        <w:rPr>
          <w:rFonts w:hint="eastAsia"/>
        </w:rPr>
        <w:t>기능을</w:t>
      </w:r>
      <w:r>
        <w:t xml:space="preserve"> </w:t>
      </w:r>
      <w:r>
        <w:rPr>
          <w:rFonts w:hint="eastAsia"/>
        </w:rPr>
        <w:t>이용하여 작성</w:t>
      </w:r>
    </w:p>
    <w:p w14:paraId="6028BCF4" w14:textId="77777777" w:rsidR="001C2C23" w:rsidRDefault="001C2C23">
      <w:pPr>
        <w:pStyle w:val="a6"/>
      </w:pPr>
    </w:p>
    <w:p w14:paraId="7D862843" w14:textId="2E83BB64" w:rsidR="001C2C23" w:rsidRDefault="001C2C23">
      <w:pPr>
        <w:pStyle w:val="a6"/>
      </w:pPr>
      <w:r>
        <w:rPr>
          <w:rFonts w:hint="eastAsia"/>
        </w:rPr>
        <w:t xml:space="preserve">해당되는 본문 내용에 </w:t>
      </w:r>
      <w:r>
        <w:t>‘</w:t>
      </w:r>
      <w:r>
        <w:rPr>
          <w:rFonts w:hint="eastAsia"/>
        </w:rPr>
        <w:t>Eq.</w:t>
      </w:r>
      <w:r>
        <w:t xml:space="preserve"> 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>과 같은 형식으로 작성</w:t>
      </w:r>
    </w:p>
  </w:comment>
  <w:comment w:id="9" w:author="user" w:date="2023-06-03T16:26:00Z" w:initials="u">
    <w:p w14:paraId="787B7909" w14:textId="77777777" w:rsidR="001C2C23" w:rsidRDefault="001C2C23">
      <w:pPr>
        <w:pStyle w:val="a6"/>
      </w:pPr>
      <w:r>
        <w:rPr>
          <w:rStyle w:val="a7"/>
        </w:rPr>
        <w:annotationRef/>
      </w:r>
      <w:r>
        <w:rPr>
          <w:rFonts w:hint="eastAsia"/>
        </w:rPr>
        <w:t>Fig.</w:t>
      </w:r>
    </w:p>
    <w:p w14:paraId="157C9031" w14:textId="77777777" w:rsidR="001C2C23" w:rsidRDefault="001C2C23">
      <w:pPr>
        <w:pStyle w:val="a6"/>
      </w:pPr>
    </w:p>
    <w:p w14:paraId="31971386" w14:textId="77777777" w:rsidR="001C2C23" w:rsidRDefault="001C2C23">
      <w:pPr>
        <w:pStyle w:val="a6"/>
      </w:pPr>
    </w:p>
    <w:p w14:paraId="1A6BE59C" w14:textId="77777777" w:rsidR="001C2C23" w:rsidRDefault="001C2C23">
      <w:pPr>
        <w:pStyle w:val="a6"/>
      </w:pPr>
      <w:r>
        <w:rPr>
          <w:rFonts w:hint="eastAsia"/>
        </w:rPr>
        <w:t>영문으로 작성</w:t>
      </w:r>
    </w:p>
    <w:p w14:paraId="12C0831B" w14:textId="42CC6BB8" w:rsidR="001C2C23" w:rsidRDefault="001C2C23">
      <w:pPr>
        <w:pStyle w:val="a6"/>
      </w:pPr>
      <w:r>
        <w:rPr>
          <w:rFonts w:hint="eastAsia"/>
        </w:rPr>
        <w:t xml:space="preserve">그림이 2개 이상인 경우 </w:t>
      </w:r>
      <w:r>
        <w:t>‘</w:t>
      </w:r>
      <w:r>
        <w:rPr>
          <w:rFonts w:hint="eastAsia"/>
        </w:rPr>
        <w:t>A</w:t>
      </w:r>
      <w:r>
        <w:t>’</w:t>
      </w:r>
      <w:r>
        <w:rPr>
          <w:rFonts w:hint="eastAsia"/>
        </w:rPr>
        <w:t>,</w:t>
      </w:r>
      <w:r>
        <w:t xml:space="preserve"> ‘</w:t>
      </w:r>
      <w:r>
        <w:rPr>
          <w:rFonts w:hint="eastAsia"/>
        </w:rPr>
        <w:t>B</w:t>
      </w:r>
      <w:r>
        <w:t>’</w:t>
      </w:r>
      <w:r>
        <w:rPr>
          <w:rFonts w:hint="eastAsia"/>
        </w:rPr>
        <w:t>,</w:t>
      </w:r>
      <w:r>
        <w:t xml:space="preserve"> ‘</w:t>
      </w:r>
      <w:r>
        <w:rPr>
          <w:rFonts w:hint="eastAsia"/>
        </w:rPr>
        <w:t>C</w:t>
      </w:r>
      <w:r>
        <w:t>’</w:t>
      </w:r>
      <w:r>
        <w:rPr>
          <w:rFonts w:hint="eastAsia"/>
        </w:rPr>
        <w:t>,</w:t>
      </w:r>
      <w:r>
        <w:t xml:space="preserve"> ‘</w:t>
      </w:r>
      <w:r>
        <w:rPr>
          <w:rFonts w:hint="eastAsia"/>
        </w:rPr>
        <w:t>D</w:t>
      </w:r>
      <w:r>
        <w:t>’…</w:t>
      </w:r>
      <w:r w:rsidR="00F42321">
        <w:t>……</w:t>
      </w:r>
      <w:r w:rsidR="00F42321">
        <w:rPr>
          <w:rFonts w:hint="eastAsia"/>
        </w:rPr>
        <w:t>..</w:t>
      </w:r>
      <w:r>
        <w:t>…</w:t>
      </w:r>
      <w:r>
        <w:rPr>
          <w:rFonts w:hint="eastAsia"/>
        </w:rPr>
        <w:t>.로 구분하여 작성</w:t>
      </w:r>
    </w:p>
  </w:comment>
  <w:comment w:id="10" w:author="user" w:date="2023-06-03T16:29:00Z" w:initials="u">
    <w:p w14:paraId="61A4C092" w14:textId="38C91F34" w:rsidR="00F42321" w:rsidRDefault="00F42321">
      <w:pPr>
        <w:pStyle w:val="a6"/>
      </w:pPr>
      <w:r>
        <w:rPr>
          <w:rStyle w:val="a7"/>
        </w:rPr>
        <w:annotationRef/>
      </w:r>
      <w:r>
        <w:rPr>
          <w:rFonts w:hint="eastAsia"/>
        </w:rPr>
        <w:t>Fig.</w:t>
      </w:r>
    </w:p>
    <w:p w14:paraId="2A719C30" w14:textId="77777777" w:rsidR="00F42321" w:rsidRDefault="00F42321">
      <w:pPr>
        <w:pStyle w:val="a6"/>
      </w:pPr>
    </w:p>
    <w:p w14:paraId="76BFB8BD" w14:textId="77777777" w:rsidR="00F42321" w:rsidRDefault="00F42321">
      <w:pPr>
        <w:pStyle w:val="a6"/>
      </w:pPr>
      <w:r>
        <w:rPr>
          <w:rFonts w:hint="eastAsia"/>
        </w:rPr>
        <w:t>맑은 고딕,</w:t>
      </w:r>
      <w:r>
        <w:t xml:space="preserve"> </w:t>
      </w:r>
      <w:r>
        <w:rPr>
          <w:rFonts w:hint="eastAsia"/>
        </w:rPr>
        <w:t>10pt</w:t>
      </w:r>
    </w:p>
    <w:p w14:paraId="35F3B393" w14:textId="59EB7A50" w:rsidR="009E105A" w:rsidRDefault="009E105A">
      <w:pPr>
        <w:pStyle w:val="a6"/>
      </w:pPr>
      <w:r>
        <w:rPr>
          <w:rFonts w:hint="eastAsia"/>
        </w:rPr>
        <w:t>문장 끝에 마침표 표기</w:t>
      </w:r>
    </w:p>
  </w:comment>
  <w:comment w:id="11" w:author="user" w:date="2023-06-03T16:29:00Z" w:initials="u">
    <w:p w14:paraId="48119CD1" w14:textId="77777777" w:rsidR="00F42321" w:rsidRDefault="00F42321">
      <w:pPr>
        <w:pStyle w:val="a6"/>
      </w:pPr>
      <w:r>
        <w:rPr>
          <w:rStyle w:val="a7"/>
        </w:rPr>
        <w:annotationRef/>
      </w:r>
      <w:r>
        <w:rPr>
          <w:rFonts w:hint="eastAsia"/>
        </w:rPr>
        <w:t>Table</w:t>
      </w:r>
    </w:p>
    <w:p w14:paraId="0007E95E" w14:textId="77777777" w:rsidR="00F42321" w:rsidRDefault="00F42321">
      <w:pPr>
        <w:pStyle w:val="a6"/>
      </w:pPr>
    </w:p>
    <w:p w14:paraId="1D132A67" w14:textId="77777777" w:rsidR="00F42321" w:rsidRDefault="00F42321">
      <w:pPr>
        <w:pStyle w:val="a6"/>
      </w:pPr>
      <w:r>
        <w:rPr>
          <w:rFonts w:hint="eastAsia"/>
        </w:rPr>
        <w:t>맑은 고딕,</w:t>
      </w:r>
      <w:r>
        <w:t xml:space="preserve"> </w:t>
      </w:r>
      <w:r>
        <w:rPr>
          <w:rFonts w:hint="eastAsia"/>
        </w:rPr>
        <w:t>10pt</w:t>
      </w:r>
    </w:p>
    <w:p w14:paraId="71AF74CB" w14:textId="77777777" w:rsidR="009E105A" w:rsidRDefault="009E105A">
      <w:pPr>
        <w:pStyle w:val="a6"/>
      </w:pPr>
    </w:p>
    <w:p w14:paraId="16BEDA8C" w14:textId="6401D2B1" w:rsidR="009E105A" w:rsidRDefault="009E105A">
      <w:pPr>
        <w:pStyle w:val="a6"/>
      </w:pPr>
      <w:r>
        <w:rPr>
          <w:rFonts w:hint="eastAsia"/>
        </w:rPr>
        <w:t>Table은 마침표 없음</w:t>
      </w:r>
    </w:p>
  </w:comment>
  <w:comment w:id="12" w:author="user" w:date="2023-06-03T16:29:00Z" w:initials="u">
    <w:p w14:paraId="4F8898F4" w14:textId="77777777" w:rsidR="009E105A" w:rsidRDefault="009E105A" w:rsidP="009E105A">
      <w:pPr>
        <w:pStyle w:val="a6"/>
      </w:pPr>
      <w:r>
        <w:rPr>
          <w:rStyle w:val="a7"/>
        </w:rPr>
        <w:annotationRef/>
      </w:r>
      <w:r>
        <w:rPr>
          <w:rFonts w:hint="eastAsia"/>
        </w:rPr>
        <w:t>Table</w:t>
      </w:r>
    </w:p>
    <w:p w14:paraId="4660AB9F" w14:textId="77777777" w:rsidR="009E105A" w:rsidRDefault="009E105A" w:rsidP="009E105A">
      <w:pPr>
        <w:pStyle w:val="a6"/>
      </w:pPr>
    </w:p>
    <w:p w14:paraId="49E755AD" w14:textId="77777777" w:rsidR="009E105A" w:rsidRDefault="009E105A" w:rsidP="009E105A">
      <w:pPr>
        <w:pStyle w:val="a6"/>
      </w:pPr>
      <w:r>
        <w:rPr>
          <w:rFonts w:hint="eastAsia"/>
        </w:rPr>
        <w:t>맑은 고딕,</w:t>
      </w:r>
      <w:r>
        <w:t xml:space="preserve"> </w:t>
      </w:r>
      <w:r>
        <w:rPr>
          <w:rFonts w:hint="eastAsia"/>
        </w:rPr>
        <w:t>10pt</w:t>
      </w:r>
    </w:p>
    <w:p w14:paraId="776DE0CD" w14:textId="77777777" w:rsidR="009E105A" w:rsidRDefault="009E105A" w:rsidP="009E105A">
      <w:pPr>
        <w:pStyle w:val="a6"/>
      </w:pPr>
    </w:p>
    <w:p w14:paraId="4D56148E" w14:textId="77777777" w:rsidR="009E105A" w:rsidRDefault="009E105A" w:rsidP="009E105A">
      <w:pPr>
        <w:pStyle w:val="a6"/>
      </w:pPr>
      <w:r>
        <w:rPr>
          <w:rFonts w:hint="eastAsia"/>
        </w:rPr>
        <w:t>Table은 마침표 없음</w:t>
      </w:r>
    </w:p>
    <w:p w14:paraId="05A4CA95" w14:textId="4ACEB7CC" w:rsidR="009E105A" w:rsidRDefault="009E105A" w:rsidP="009E105A">
      <w:pPr>
        <w:pStyle w:val="a6"/>
        <w:rPr>
          <w:lang w:eastAsia="ko"/>
        </w:rPr>
      </w:pPr>
    </w:p>
  </w:comment>
  <w:comment w:id="13" w:author="user" w:date="2025-04-29T23:55:00Z" w:initials="u">
    <w:p w14:paraId="799733BB" w14:textId="77777777" w:rsidR="00EB75AF" w:rsidRDefault="00EB75AF" w:rsidP="00EB75AF">
      <w:pPr>
        <w:pStyle w:val="a6"/>
      </w:pPr>
      <w:r>
        <w:rPr>
          <w:rStyle w:val="a7"/>
        </w:rPr>
        <w:annotationRef/>
      </w:r>
      <w:r>
        <w:rPr>
          <w:rFonts w:hint="eastAsia"/>
        </w:rPr>
        <w:t>DOI 입력</w:t>
      </w:r>
      <w:r>
        <w:br/>
      </w:r>
      <w:r>
        <w:br/>
      </w:r>
      <w:r>
        <w:rPr>
          <w:rFonts w:hint="eastAsia"/>
        </w:rPr>
        <w:t>(</w:t>
      </w:r>
      <w:proofErr w:type="spellStart"/>
      <w:r>
        <w:rPr>
          <w:rFonts w:hint="eastAsia"/>
        </w:rPr>
        <w:t>DOI를</w:t>
      </w:r>
      <w:proofErr w:type="spellEnd"/>
      <w:r>
        <w:rPr>
          <w:rFonts w:hint="eastAsia"/>
        </w:rPr>
        <w:t xml:space="preserve"> 우선적으로 입력하고 만약 </w:t>
      </w:r>
      <w:proofErr w:type="spellStart"/>
      <w:r>
        <w:rPr>
          <w:rFonts w:hint="eastAsia"/>
        </w:rPr>
        <w:t>DOI가</w:t>
      </w:r>
      <w:proofErr w:type="spellEnd"/>
      <w:r>
        <w:rPr>
          <w:rFonts w:hint="eastAsia"/>
        </w:rPr>
        <w:t xml:space="preserve"> 없을 때에는 </w:t>
      </w:r>
      <w:proofErr w:type="spellStart"/>
      <w:r>
        <w:rPr>
          <w:rFonts w:hint="eastAsia"/>
        </w:rPr>
        <w:t>URL을</w:t>
      </w:r>
      <w:proofErr w:type="spellEnd"/>
      <w:r>
        <w:rPr>
          <w:rFonts w:hint="eastAsia"/>
        </w:rPr>
        <w:t xml:space="preserve"> 입력)</w:t>
      </w:r>
    </w:p>
    <w:p w14:paraId="38A88738" w14:textId="77777777" w:rsidR="00EB75AF" w:rsidRDefault="00EB75AF" w:rsidP="00EB75AF">
      <w:pPr>
        <w:pStyle w:val="a6"/>
      </w:pPr>
    </w:p>
  </w:comment>
  <w:comment w:id="14" w:author="user" w:date="2025-04-29T23:55:00Z" w:initials="u">
    <w:p w14:paraId="3458339B" w14:textId="77777777" w:rsidR="00EB75AF" w:rsidRDefault="00EB75AF" w:rsidP="00EB75AF">
      <w:pPr>
        <w:pStyle w:val="a6"/>
      </w:pPr>
      <w:r>
        <w:rPr>
          <w:rStyle w:val="a7"/>
        </w:rPr>
        <w:annotationRef/>
      </w:r>
      <w:r>
        <w:rPr>
          <w:rFonts w:hint="eastAsia"/>
        </w:rPr>
        <w:t>DOI 입력</w:t>
      </w:r>
      <w:r>
        <w:br/>
      </w:r>
      <w:r>
        <w:br/>
      </w:r>
      <w:r>
        <w:rPr>
          <w:rFonts w:hint="eastAsia"/>
        </w:rPr>
        <w:t>(</w:t>
      </w:r>
      <w:proofErr w:type="spellStart"/>
      <w:r>
        <w:rPr>
          <w:rFonts w:hint="eastAsia"/>
        </w:rPr>
        <w:t>DOI를</w:t>
      </w:r>
      <w:proofErr w:type="spellEnd"/>
      <w:r>
        <w:rPr>
          <w:rFonts w:hint="eastAsia"/>
        </w:rPr>
        <w:t xml:space="preserve"> 우선적으로 입력하고 만약 </w:t>
      </w:r>
      <w:proofErr w:type="spellStart"/>
      <w:r>
        <w:rPr>
          <w:rFonts w:hint="eastAsia"/>
        </w:rPr>
        <w:t>DOI가</w:t>
      </w:r>
      <w:proofErr w:type="spellEnd"/>
      <w:r>
        <w:rPr>
          <w:rFonts w:hint="eastAsia"/>
        </w:rPr>
        <w:t xml:space="preserve"> 없을 때에는 </w:t>
      </w:r>
      <w:proofErr w:type="spellStart"/>
      <w:r>
        <w:rPr>
          <w:rFonts w:hint="eastAsia"/>
        </w:rPr>
        <w:t>URL을</w:t>
      </w:r>
      <w:proofErr w:type="spellEnd"/>
      <w:r>
        <w:rPr>
          <w:rFonts w:hint="eastAsia"/>
        </w:rPr>
        <w:t xml:space="preserve"> 입력)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8E16A9" w15:done="0"/>
  <w15:commentEx w15:paraId="105868F6" w15:done="0"/>
  <w15:commentEx w15:paraId="4BBB3F7C" w15:done="0"/>
  <w15:commentEx w15:paraId="70015D9C" w15:done="0"/>
  <w15:commentEx w15:paraId="71FF330D" w15:done="0"/>
  <w15:commentEx w15:paraId="767D9E0B" w15:done="0"/>
  <w15:commentEx w15:paraId="6661AAFF" w15:done="0"/>
  <w15:commentEx w15:paraId="3780DBE0" w15:done="0"/>
  <w15:commentEx w15:paraId="7D862843" w15:done="0"/>
  <w15:commentEx w15:paraId="12C0831B" w15:done="0"/>
  <w15:commentEx w15:paraId="35F3B393" w15:done="0"/>
  <w15:commentEx w15:paraId="16BEDA8C" w15:done="0"/>
  <w15:commentEx w15:paraId="05A4CA95" w15:done="0"/>
  <w15:commentEx w15:paraId="38A88738" w15:done="0"/>
  <w15:commentEx w15:paraId="345833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BBE561" w16cex:dateUtc="2025-04-29T14:55:00Z"/>
  <w16cex:commentExtensible w16cex:durableId="2BBBE57D" w16cex:dateUtc="2025-04-29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8E16A9" w16cid:durableId="2825CB9F"/>
  <w16cid:commentId w16cid:paraId="105868F6" w16cid:durableId="2825D5EA"/>
  <w16cid:commentId w16cid:paraId="4BBB3F7C" w16cid:durableId="2825F184"/>
  <w16cid:commentId w16cid:paraId="70015D9C" w16cid:durableId="2825E984"/>
  <w16cid:commentId w16cid:paraId="71FF330D" w16cid:durableId="2825EA0E"/>
  <w16cid:commentId w16cid:paraId="767D9E0B" w16cid:durableId="2825E9CE"/>
  <w16cid:commentId w16cid:paraId="6661AAFF" w16cid:durableId="2825E94C"/>
  <w16cid:commentId w16cid:paraId="3780DBE0" w16cid:durableId="2825E935"/>
  <w16cid:commentId w16cid:paraId="7D862843" w16cid:durableId="2825E651"/>
  <w16cid:commentId w16cid:paraId="12C0831B" w16cid:durableId="0DB928E8"/>
  <w16cid:commentId w16cid:paraId="35F3B393" w16cid:durableId="2825E8D4"/>
  <w16cid:commentId w16cid:paraId="16BEDA8C" w16cid:durableId="2825E8FE"/>
  <w16cid:commentId w16cid:paraId="05A4CA95" w16cid:durableId="70ECA07F"/>
  <w16cid:commentId w16cid:paraId="38A88738" w16cid:durableId="2BBBE561"/>
  <w16cid:commentId w16cid:paraId="3458339B" w16cid:durableId="2BBBE5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1DEB" w14:textId="77777777" w:rsidR="002D0C0E" w:rsidRDefault="002D0C0E" w:rsidP="00F322F7">
      <w:pPr>
        <w:spacing w:line="240" w:lineRule="auto"/>
      </w:pPr>
      <w:r>
        <w:separator/>
      </w:r>
    </w:p>
  </w:endnote>
  <w:endnote w:type="continuationSeparator" w:id="0">
    <w:p w14:paraId="4C1396E4" w14:textId="77777777" w:rsidR="002D0C0E" w:rsidRDefault="002D0C0E" w:rsidP="00F32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윤명조32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8638" w14:textId="77777777" w:rsidR="002D0C0E" w:rsidRDefault="002D0C0E" w:rsidP="00F322F7">
      <w:pPr>
        <w:spacing w:line="240" w:lineRule="auto"/>
      </w:pPr>
      <w:r>
        <w:separator/>
      </w:r>
    </w:p>
  </w:footnote>
  <w:footnote w:type="continuationSeparator" w:id="0">
    <w:p w14:paraId="3E3C227E" w14:textId="77777777" w:rsidR="002D0C0E" w:rsidRDefault="002D0C0E" w:rsidP="00F32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8CE1" w14:textId="2D70A63A" w:rsidR="00653E27" w:rsidRDefault="00653E27">
    <w:pPr>
      <w:pStyle w:val="ab"/>
    </w:pPr>
    <w:r>
      <w:rPr>
        <w:rFonts w:hint="eastAsia"/>
      </w:rPr>
      <w:t xml:space="preserve">별첨-3. </w:t>
    </w:r>
    <w:proofErr w:type="spellStart"/>
    <w:r>
      <w:rPr>
        <w:rFonts w:hint="eastAsia"/>
      </w:rPr>
      <w:t>Manuscript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Sample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4DD"/>
    <w:multiLevelType w:val="hybridMultilevel"/>
    <w:tmpl w:val="EBB04E3E"/>
    <w:lvl w:ilvl="0" w:tplc="FB4294AA">
      <w:start w:val="1"/>
      <w:numFmt w:val="decimal"/>
      <w:lvlText w:val="%1."/>
      <w:lvlJc w:val="left"/>
      <w:pPr>
        <w:ind w:left="760" w:hanging="360"/>
      </w:pPr>
      <w:rPr>
        <w:rFonts w:cs="Arial Unicode MS"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9C0244"/>
    <w:multiLevelType w:val="multilevel"/>
    <w:tmpl w:val="154C501E"/>
    <w:lvl w:ilvl="0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cs="Arial Unicode M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8D4C7B"/>
    <w:multiLevelType w:val="multilevel"/>
    <w:tmpl w:val="70A4A966"/>
    <w:lvl w:ilvl="0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cs="Arial Unicode M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A63E95"/>
    <w:multiLevelType w:val="multilevel"/>
    <w:tmpl w:val="4E5222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DD210E"/>
    <w:multiLevelType w:val="hybridMultilevel"/>
    <w:tmpl w:val="95E061E4"/>
    <w:lvl w:ilvl="0" w:tplc="D9426372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9D90788"/>
    <w:multiLevelType w:val="multilevel"/>
    <w:tmpl w:val="826ABC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0A7A54"/>
    <w:multiLevelType w:val="multilevel"/>
    <w:tmpl w:val="55446C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B3F645B"/>
    <w:multiLevelType w:val="multilevel"/>
    <w:tmpl w:val="70A4A966"/>
    <w:lvl w:ilvl="0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cs="Arial Unicode M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0F"/>
    <w:rsid w:val="000C3EA7"/>
    <w:rsid w:val="000D3C8C"/>
    <w:rsid w:val="00114F9A"/>
    <w:rsid w:val="00150B91"/>
    <w:rsid w:val="001772EB"/>
    <w:rsid w:val="001C2C23"/>
    <w:rsid w:val="002D0C0E"/>
    <w:rsid w:val="002F590B"/>
    <w:rsid w:val="00331C80"/>
    <w:rsid w:val="003F08CC"/>
    <w:rsid w:val="00407E2F"/>
    <w:rsid w:val="0041184F"/>
    <w:rsid w:val="00426BC7"/>
    <w:rsid w:val="00441F41"/>
    <w:rsid w:val="00524A2F"/>
    <w:rsid w:val="00577F00"/>
    <w:rsid w:val="00653E27"/>
    <w:rsid w:val="006C6360"/>
    <w:rsid w:val="006E0494"/>
    <w:rsid w:val="00796F81"/>
    <w:rsid w:val="007B0AD4"/>
    <w:rsid w:val="007C237A"/>
    <w:rsid w:val="007D08B3"/>
    <w:rsid w:val="007D3980"/>
    <w:rsid w:val="008008FA"/>
    <w:rsid w:val="008605E8"/>
    <w:rsid w:val="0086490F"/>
    <w:rsid w:val="008E6FA7"/>
    <w:rsid w:val="009A48FB"/>
    <w:rsid w:val="009B431E"/>
    <w:rsid w:val="009E105A"/>
    <w:rsid w:val="00A20C0C"/>
    <w:rsid w:val="00A22551"/>
    <w:rsid w:val="00B54C0A"/>
    <w:rsid w:val="00BB4308"/>
    <w:rsid w:val="00C210C0"/>
    <w:rsid w:val="00D44B88"/>
    <w:rsid w:val="00DC067F"/>
    <w:rsid w:val="00EB75AF"/>
    <w:rsid w:val="00F24714"/>
    <w:rsid w:val="00F322F7"/>
    <w:rsid w:val="00F42321"/>
    <w:rsid w:val="00F91949"/>
    <w:rsid w:val="00F95FFE"/>
    <w:rsid w:val="00FE3DED"/>
    <w:rsid w:val="00FF260D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5A430"/>
  <w15:docId w15:val="{230CA1FB-8095-43B4-BE1B-305D360E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D08B3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Char"/>
    <w:uiPriority w:val="99"/>
    <w:semiHidden/>
    <w:unhideWhenUsed/>
  </w:style>
  <w:style w:type="character" w:customStyle="1" w:styleId="Char">
    <w:name w:val="메모 텍스트 Char"/>
    <w:basedOn w:val="a0"/>
    <w:link w:val="a6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Char0"/>
    <w:uiPriority w:val="99"/>
    <w:semiHidden/>
    <w:unhideWhenUsed/>
    <w:rsid w:val="00FF26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FF26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96F81"/>
    <w:rPr>
      <w:color w:val="0000FF" w:themeColor="hyperlink"/>
      <w:u w:val="single"/>
    </w:rPr>
  </w:style>
  <w:style w:type="paragraph" w:styleId="aa">
    <w:name w:val="annotation subject"/>
    <w:basedOn w:val="a6"/>
    <w:next w:val="a6"/>
    <w:link w:val="Char1"/>
    <w:uiPriority w:val="99"/>
    <w:semiHidden/>
    <w:unhideWhenUsed/>
    <w:rsid w:val="00796F81"/>
    <w:rPr>
      <w:b/>
      <w:bCs/>
    </w:rPr>
  </w:style>
  <w:style w:type="character" w:customStyle="1" w:styleId="Char1">
    <w:name w:val="메모 주제 Char"/>
    <w:basedOn w:val="Char"/>
    <w:link w:val="aa"/>
    <w:uiPriority w:val="99"/>
    <w:semiHidden/>
    <w:rsid w:val="00796F81"/>
    <w:rPr>
      <w:b/>
      <w:bCs/>
    </w:rPr>
  </w:style>
  <w:style w:type="paragraph" w:styleId="ab">
    <w:name w:val="header"/>
    <w:basedOn w:val="a"/>
    <w:link w:val="Char2"/>
    <w:uiPriority w:val="99"/>
    <w:unhideWhenUsed/>
    <w:rsid w:val="00F322F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b"/>
    <w:uiPriority w:val="99"/>
    <w:rsid w:val="00F322F7"/>
  </w:style>
  <w:style w:type="paragraph" w:styleId="ac">
    <w:name w:val="footer"/>
    <w:basedOn w:val="a"/>
    <w:link w:val="Char3"/>
    <w:uiPriority w:val="99"/>
    <w:unhideWhenUsed/>
    <w:rsid w:val="00F322F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c"/>
    <w:uiPriority w:val="99"/>
    <w:rsid w:val="00F322F7"/>
  </w:style>
  <w:style w:type="paragraph" w:customStyle="1" w:styleId="ad">
    <w:name w:val="바탕글"/>
    <w:basedOn w:val="a"/>
    <w:rsid w:val="00653E27"/>
    <w:pPr>
      <w:widowControl w:val="0"/>
      <w:tabs>
        <w:tab w:val="left" w:pos="2286"/>
      </w:tabs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-윤명조320" w:eastAsia="굴림" w:hAnsi="굴림" w:cs="굴림"/>
      <w:color w:val="000000"/>
      <w:sz w:val="19"/>
      <w:szCs w:val="19"/>
      <w:lang w:val="en-US"/>
    </w:rPr>
  </w:style>
  <w:style w:type="paragraph" w:styleId="ae">
    <w:name w:val="List Paragraph"/>
    <w:basedOn w:val="a"/>
    <w:uiPriority w:val="34"/>
    <w:qFormat/>
    <w:rsid w:val="008008FA"/>
    <w:pPr>
      <w:ind w:leftChars="400" w:left="800"/>
    </w:pPr>
  </w:style>
  <w:style w:type="character" w:customStyle="1" w:styleId="ej-journal-doi">
    <w:name w:val="ej-journal-doi"/>
    <w:basedOn w:val="a0"/>
    <w:rsid w:val="00EB75AF"/>
  </w:style>
  <w:style w:type="character" w:styleId="af">
    <w:name w:val="FollowedHyperlink"/>
    <w:basedOn w:val="a0"/>
    <w:uiPriority w:val="99"/>
    <w:semiHidden/>
    <w:unhideWhenUsed/>
    <w:rsid w:val="007B0AD4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B0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doi.org/10.17946/JRST.2018.41.6.5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AA86-6342-4350-AFDF-BE0DA251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2021-02-24T01:10:00Z</cp:lastPrinted>
  <dcterms:created xsi:type="dcterms:W3CDTF">2023-06-03T03:50:00Z</dcterms:created>
  <dcterms:modified xsi:type="dcterms:W3CDTF">2025-04-30T07:13:00Z</dcterms:modified>
</cp:coreProperties>
</file>